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Web"/>
        <w:spacing w:before="0" w:after="280"/>
        <w:jc w:val="center"/>
        <w:rPr>
          <w:rFonts w:ascii="Times New Roman" w:hAnsi="Times New Roman" w:cs="Times New Roman"/>
          <w:bCs/>
          <w:sz w:val="32"/>
          <w:szCs w:val="32"/>
        </w:rPr>
      </w:pPr>
      <w:r>
        <w:rPr>
          <w:rFonts w:cs="Times New Roman" w:ascii="Times New Roman" w:hAnsi="Times New Roman"/>
          <w:bCs/>
          <w:sz w:val="32"/>
          <w:szCs w:val="32"/>
        </w:rPr>
        <w:t>Final Year Project (KIE4002)</w:t>
      </w:r>
    </w:p>
    <w:p>
      <w:pPr>
        <w:pStyle w:val="NormalWeb"/>
        <w:spacing w:before="280" w:after="280"/>
        <w:jc w:val="center"/>
        <w:rPr>
          <w:rFonts w:ascii="Times New Roman" w:hAnsi="Times New Roman" w:cs="Times New Roman"/>
          <w:bCs/>
          <w:sz w:val="32"/>
          <w:szCs w:val="32"/>
        </w:rPr>
      </w:pPr>
      <w:r>
        <w:rPr>
          <w:rFonts w:cs="Times New Roman" w:ascii="Times New Roman" w:hAnsi="Times New Roman"/>
          <w:bCs/>
          <w:sz w:val="32"/>
          <w:szCs w:val="32"/>
        </w:rPr>
        <w:t>Progress Report 1</w:t>
      </w:r>
    </w:p>
    <w:p>
      <w:pPr>
        <w:pStyle w:val="NormalWeb"/>
        <w:spacing w:before="280" w:after="280"/>
        <w:jc w:val="center"/>
        <w:rPr>
          <w:rFonts w:ascii="Times New Roman" w:hAnsi="Times New Roman" w:cs="Times New Roman"/>
          <w:bCs/>
          <w:sz w:val="32"/>
          <w:szCs w:val="32"/>
        </w:rPr>
      </w:pPr>
      <w:r>
        <w:rPr>
          <w:rFonts w:cs="Times New Roman" w:ascii="Times New Roman" w:hAnsi="Times New Roman"/>
          <w:bCs/>
          <w:sz w:val="32"/>
          <w:szCs w:val="32"/>
        </w:rPr>
      </w:r>
    </w:p>
    <w:p>
      <w:pPr>
        <w:pStyle w:val="NormalWeb"/>
        <w:spacing w:before="280" w:after="280"/>
        <w:jc w:val="center"/>
        <w:rPr>
          <w:rFonts w:ascii="Times New Roman" w:hAnsi="Times New Roman" w:cs="Times New Roman"/>
          <w:sz w:val="44"/>
          <w:szCs w:val="44"/>
        </w:rPr>
      </w:pPr>
      <w:r>
        <w:rPr>
          <w:rFonts w:cs="Times New Roman" w:ascii="Times New Roman" w:hAnsi="Times New Roman"/>
          <w:b/>
          <w:bCs/>
          <w:sz w:val="44"/>
          <w:szCs w:val="44"/>
        </w:rPr>
        <w:t>Automated Surface-based Intraoperative Registration for Brain Tumor Resection Using Machine Learning</w:t>
      </w:r>
    </w:p>
    <w:p>
      <w:pPr>
        <w:pStyle w:val="NormalWeb"/>
        <w:spacing w:before="280" w:after="280"/>
        <w:jc w:val="center"/>
        <w:rPr>
          <w:rFonts w:ascii="Times New Roman" w:hAnsi="Times New Roman" w:cs="Times New Roman"/>
        </w:rPr>
      </w:pPr>
      <w:r>
        <w:rPr>
          <w:rFonts w:cs="Times New Roman" w:ascii="Times New Roman" w:hAnsi="Times New Roman"/>
        </w:rPr>
      </w:r>
    </w:p>
    <w:p>
      <w:pPr>
        <w:pStyle w:val="NormalWeb"/>
        <w:spacing w:before="280" w:after="280"/>
        <w:jc w:val="center"/>
        <w:rPr>
          <w:rFonts w:ascii="Times New Roman" w:hAnsi="Times New Roman" w:cs="Times New Roman"/>
        </w:rPr>
      </w:pPr>
      <w:r>
        <w:rPr>
          <w:rFonts w:cs="Times New Roman" w:ascii="Times New Roman" w:hAnsi="Times New Roman"/>
        </w:rPr>
      </w:r>
    </w:p>
    <w:p>
      <w:pPr>
        <w:pStyle w:val="NormalWeb"/>
        <w:spacing w:before="280" w:after="280"/>
        <w:jc w:val="center"/>
        <w:rPr>
          <w:rFonts w:ascii="Times New Roman" w:hAnsi="Times New Roman" w:cs="Times New Roman"/>
        </w:rPr>
      </w:pPr>
      <w:r>
        <w:rPr>
          <w:rFonts w:cs="Times New Roman" w:ascii="Times New Roman" w:hAnsi="Times New Roman"/>
        </w:rPr>
        <w:t>by</w:t>
      </w:r>
    </w:p>
    <w:p>
      <w:pPr>
        <w:pStyle w:val="NormalWeb"/>
        <w:spacing w:before="280" w:after="280"/>
        <w:jc w:val="center"/>
        <w:rPr>
          <w:rFonts w:ascii="Times New Roman" w:hAnsi="Times New Roman" w:eastAsia="PMingLiU" w:cs="Times New Roman"/>
          <w:b/>
          <w:b/>
          <w:kern w:val="0"/>
          <w:sz w:val="28"/>
          <w:szCs w:val="28"/>
          <w:lang w:eastAsia="zh-TW"/>
        </w:rPr>
      </w:pPr>
      <w:r>
        <w:rPr>
          <w:rFonts w:eastAsia="PMingLiU" w:cs="Times New Roman" w:ascii="Times New Roman" w:hAnsi="Times New Roman"/>
          <w:b/>
          <w:kern w:val="0"/>
          <w:sz w:val="28"/>
          <w:szCs w:val="28"/>
          <w:lang w:eastAsia="zh-TW"/>
        </w:rPr>
        <w:t>Abdolroauf Rahmani</w:t>
      </w:r>
    </w:p>
    <w:p>
      <w:pPr>
        <w:pStyle w:val="NormalWeb"/>
        <w:spacing w:before="280" w:after="280"/>
        <w:jc w:val="center"/>
        <w:rPr>
          <w:rFonts w:ascii="Times New Roman" w:hAnsi="Times New Roman" w:eastAsia="PMingLiU" w:cs="Times New Roman"/>
          <w:b/>
          <w:b/>
          <w:bCs/>
          <w:kern w:val="0"/>
          <w:sz w:val="28"/>
          <w:szCs w:val="28"/>
          <w:lang w:eastAsia="zh-TW"/>
        </w:rPr>
      </w:pPr>
      <w:r>
        <w:rPr>
          <w:rFonts w:eastAsia="PMingLiU" w:cs="Times New Roman" w:ascii="Times New Roman" w:hAnsi="Times New Roman"/>
          <w:b/>
          <w:bCs/>
          <w:kern w:val="0"/>
          <w:sz w:val="28"/>
          <w:szCs w:val="28"/>
          <w:lang w:eastAsia="zh-TW"/>
        </w:rPr>
        <w:t>KIE170720</w:t>
      </w:r>
    </w:p>
    <w:p>
      <w:pPr>
        <w:pStyle w:val="NormalWeb"/>
        <w:spacing w:before="280" w:after="280"/>
        <w:jc w:val="center"/>
        <w:rPr>
          <w:rFonts w:ascii="Times New Roman" w:hAnsi="Times New Roman" w:cs="Times New Roman"/>
        </w:rPr>
      </w:pPr>
      <w:r>
        <w:rPr>
          <w:rFonts w:cs="Times New Roman" w:ascii="Times New Roman" w:hAnsi="Times New Roman"/>
        </w:rPr>
      </w:r>
    </w:p>
    <w:p>
      <w:pPr>
        <w:pStyle w:val="NormalWeb"/>
        <w:spacing w:before="280" w:after="280"/>
        <w:jc w:val="center"/>
        <w:rPr>
          <w:rFonts w:ascii="Times New Roman" w:hAnsi="Times New Roman" w:cs="Times New Roman"/>
        </w:rPr>
      </w:pPr>
      <w:r>
        <w:rPr>
          <w:rFonts w:cs="Times New Roman" w:ascii="Times New Roman" w:hAnsi="Times New Roman"/>
        </w:rPr>
      </w:r>
    </w:p>
    <w:p>
      <w:pPr>
        <w:pStyle w:val="NormalWeb"/>
        <w:spacing w:before="280" w:after="280"/>
        <w:jc w:val="center"/>
        <w:rPr>
          <w:rFonts w:ascii="Times New Roman" w:hAnsi="Times New Roman" w:cs="Times New Roman"/>
        </w:rPr>
      </w:pPr>
      <w:r>
        <w:rPr>
          <w:rFonts w:cs="Times New Roman" w:ascii="Times New Roman" w:hAnsi="Times New Roman"/>
        </w:rPr>
      </w:r>
    </w:p>
    <w:p>
      <w:pPr>
        <w:pStyle w:val="NormalWeb"/>
        <w:spacing w:before="280" w:after="280"/>
        <w:jc w:val="center"/>
        <w:rPr>
          <w:rFonts w:ascii="Times New Roman" w:hAnsi="Times New Roman" w:cs="Times New Roman"/>
        </w:rPr>
      </w:pPr>
      <w:r>
        <w:rPr>
          <w:rFonts w:cs="Times New Roman" w:ascii="Times New Roman" w:hAnsi="Times New Roman"/>
        </w:rPr>
      </w:r>
    </w:p>
    <w:p>
      <w:pPr>
        <w:pStyle w:val="NormalWeb"/>
        <w:spacing w:before="280" w:after="280"/>
        <w:jc w:val="center"/>
        <w:rPr>
          <w:rFonts w:ascii="Times New Roman" w:hAnsi="Times New Roman" w:cs="Times New Roman"/>
        </w:rPr>
      </w:pPr>
      <w:r>
        <w:rPr>
          <w:rFonts w:cs="Times New Roman" w:ascii="Times New Roman" w:hAnsi="Times New Roman"/>
        </w:rPr>
        <w:t>Supervisor :</w:t>
      </w:r>
    </w:p>
    <w:p>
      <w:pPr>
        <w:pStyle w:val="NormalWeb"/>
        <w:spacing w:before="280" w:after="280"/>
        <w:jc w:val="center"/>
        <w:rPr>
          <w:rFonts w:ascii="Times New Roman" w:hAnsi="Times New Roman" w:cs="Times New Roman"/>
        </w:rPr>
      </w:pPr>
      <w:r>
        <w:rPr>
          <w:rFonts w:cs="Times New Roman" w:ascii="Times New Roman" w:hAnsi="Times New Roman"/>
        </w:rPr>
        <w:t>Prof. Mahmoud Moghavvemi</w:t>
      </w:r>
    </w:p>
    <w:p>
      <w:pPr>
        <w:pStyle w:val="NormalWeb"/>
        <w:spacing w:before="280" w:after="280"/>
        <w:jc w:val="center"/>
        <w:rPr>
          <w:rFonts w:ascii="Times New Roman" w:hAnsi="Times New Roman" w:cs="Times New Roman"/>
        </w:rPr>
      </w:pPr>
      <w:r>
        <w:rPr>
          <w:rFonts w:cs="Times New Roman" w:ascii="Times New Roman" w:hAnsi="Times New Roman"/>
        </w:rPr>
      </w:r>
    </w:p>
    <w:p>
      <w:pPr>
        <w:pStyle w:val="NormalWeb"/>
        <w:spacing w:before="280" w:after="280"/>
        <w:jc w:val="center"/>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Department of Electrical Engineering </w:t>
      </w:r>
    </w:p>
    <w:p>
      <w:pPr>
        <w:pStyle w:val="NormalWeb"/>
        <w:spacing w:before="280" w:after="280"/>
        <w:jc w:val="center"/>
        <w:rPr>
          <w:rFonts w:ascii="Times New Roman" w:hAnsi="Times New Roman" w:cs="Times New Roman"/>
        </w:rPr>
      </w:pPr>
      <w:r>
        <w:rPr>
          <w:rFonts w:cs="Times New Roman" w:ascii="Times New Roman" w:hAnsi="Times New Roman"/>
        </w:rPr>
        <w:t>Faculty of Engineering</w:t>
      </w:r>
    </w:p>
    <w:p>
      <w:pPr>
        <w:pStyle w:val="NormalWeb"/>
        <w:spacing w:before="280" w:after="280"/>
        <w:jc w:val="center"/>
        <w:rPr>
          <w:rFonts w:ascii="Times New Roman" w:hAnsi="Times New Roman" w:cs="Times New Roman"/>
        </w:rPr>
      </w:pPr>
      <w:r>
        <w:rPr>
          <w:rFonts w:cs="Times New Roman" w:ascii="Times New Roman" w:hAnsi="Times New Roman"/>
        </w:rPr>
        <w:t>University of Malaya</w:t>
      </w:r>
    </w:p>
    <w:p>
      <w:pPr>
        <w:pStyle w:val="NormalWeb"/>
        <w:spacing w:before="280" w:after="280"/>
        <w:jc w:val="center"/>
        <w:rPr>
          <w:rFonts w:ascii="Times New Roman" w:hAnsi="Times New Roman" w:cs="Times New Roman"/>
        </w:rPr>
      </w:pPr>
      <w:r>
        <w:rPr>
          <w:rFonts w:cs="Times New Roman" w:ascii="Times New Roman" w:hAnsi="Times New Roman"/>
        </w:rPr>
      </w:r>
      <w:bookmarkStart w:id="0" w:name="_GoBack"/>
      <w:bookmarkStart w:id="1" w:name="_GoBack"/>
      <w:bookmarkEnd w:id="1"/>
    </w:p>
    <w:p>
      <w:pPr>
        <w:pStyle w:val="Normal"/>
        <w:jc w:val="center"/>
        <w:rPr>
          <w:rFonts w:ascii="Times New Roman" w:hAnsi="Times New Roman"/>
        </w:rPr>
      </w:pPr>
      <w:r>
        <w:rPr>
          <w:rFonts w:ascii="Times New Roman" w:hAnsi="Times New Roman"/>
        </w:rPr>
        <w:t>2020</w:t>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360" w:leader="dot"/>
            </w:tabs>
            <w:rPr/>
          </w:pPr>
          <w:r>
            <w:fldChar w:fldCharType="begin"/>
          </w:r>
          <w:r>
            <w:rPr>
              <w:rStyle w:val="IndexLink"/>
            </w:rPr>
            <w:instrText> TOC \f \o "1-4" \h</w:instrText>
          </w:r>
          <w:r>
            <w:rPr>
              <w:rStyle w:val="IndexLink"/>
            </w:rPr>
            <w:fldChar w:fldCharType="separate"/>
          </w:r>
          <w:hyperlink w:anchor="__RefHeading___Toc224_2204751373">
            <w:r>
              <w:rPr>
                <w:rStyle w:val="IndexLink"/>
              </w:rPr>
              <w:t xml:space="preserve">​ </w:t>
            </w:r>
            <w:r>
              <w:rPr>
                <w:rStyle w:val="IndexLink"/>
              </w:rPr>
              <w:t>Introduction (REFER TO THE GUIDE FOR MORE DETAILS)</w:t>
              <w:tab/>
              <w:t>3</w:t>
            </w:r>
          </w:hyperlink>
        </w:p>
        <w:p>
          <w:pPr>
            <w:pStyle w:val="Contents2"/>
            <w:tabs>
              <w:tab w:val="clear" w:pos="9077"/>
              <w:tab w:val="right" w:pos="9360" w:leader="dot"/>
            </w:tabs>
            <w:rPr/>
          </w:pPr>
          <w:hyperlink w:anchor="__RefHeading___Toc1304_2691900860">
            <w:r>
              <w:rPr>
                <w:rStyle w:val="IndexLink"/>
              </w:rPr>
              <w:t xml:space="preserve">​ </w:t>
            </w:r>
            <w:r>
              <w:rPr>
                <w:rStyle w:val="IndexLink"/>
              </w:rPr>
              <w:t>General</w:t>
              <w:tab/>
              <w:t>3</w:t>
            </w:r>
          </w:hyperlink>
        </w:p>
        <w:p>
          <w:pPr>
            <w:pStyle w:val="Contents2"/>
            <w:tabs>
              <w:tab w:val="clear" w:pos="9077"/>
              <w:tab w:val="right" w:pos="9360" w:leader="dot"/>
            </w:tabs>
            <w:rPr/>
          </w:pPr>
          <w:hyperlink w:anchor="__RefHeading___Toc1306_2691900860">
            <w:r>
              <w:rPr>
                <w:rStyle w:val="IndexLink"/>
              </w:rPr>
              <w:t xml:space="preserve">​ </w:t>
            </w:r>
            <w:r>
              <w:rPr>
                <w:rStyle w:val="IndexLink"/>
              </w:rPr>
              <w:t>Medical Profession</w:t>
              <w:tab/>
              <w:t>4</w:t>
            </w:r>
          </w:hyperlink>
        </w:p>
        <w:p>
          <w:pPr>
            <w:pStyle w:val="Contents3"/>
            <w:tabs>
              <w:tab w:val="clear" w:pos="8794"/>
              <w:tab w:val="right" w:pos="9360" w:leader="dot"/>
            </w:tabs>
            <w:rPr/>
          </w:pPr>
          <w:hyperlink w:anchor="__RefHeading___Toc1308_2691900860">
            <w:r>
              <w:rPr>
                <w:rStyle w:val="IndexLink"/>
              </w:rPr>
              <w:t xml:space="preserve">​ </w:t>
            </w:r>
            <w:r>
              <w:rPr>
                <w:rStyle w:val="IndexLink"/>
              </w:rPr>
              <w:t>Visualization/rendering components</w:t>
              <w:tab/>
              <w:t>4</w:t>
            </w:r>
          </w:hyperlink>
        </w:p>
        <w:p>
          <w:pPr>
            <w:pStyle w:val="Contents4"/>
            <w:tabs>
              <w:tab w:val="clear" w:pos="8511"/>
              <w:tab w:val="right" w:pos="9360" w:leader="dot"/>
            </w:tabs>
            <w:rPr/>
          </w:pPr>
          <w:hyperlink w:anchor="__RefHeading___Toc1310_2691900860">
            <w:r>
              <w:rPr>
                <w:rStyle w:val="IndexLink"/>
              </w:rPr>
              <w:t xml:space="preserve">​ </w:t>
            </w:r>
            <w:r>
              <w:rPr>
                <w:rStyle w:val="IndexLink"/>
              </w:rPr>
              <w:t>Frameworks</w:t>
              <w:tab/>
              <w:t>4</w:t>
            </w:r>
          </w:hyperlink>
        </w:p>
        <w:p>
          <w:pPr>
            <w:pStyle w:val="Contents4"/>
            <w:tabs>
              <w:tab w:val="clear" w:pos="8511"/>
              <w:tab w:val="right" w:pos="9360" w:leader="dot"/>
            </w:tabs>
            <w:rPr/>
          </w:pPr>
          <w:hyperlink w:anchor="__RefHeading___Toc1312_2691900860">
            <w:r>
              <w:rPr>
                <w:rStyle w:val="IndexLink"/>
              </w:rPr>
              <w:t xml:space="preserve">​ </w:t>
            </w:r>
            <w:r>
              <w:rPr>
                <w:rStyle w:val="IndexLink"/>
                <w:i/>
                <w:iCs/>
              </w:rPr>
              <w:t>Files/Objects/Protocols</w:t>
            </w:r>
            <w:r>
              <w:rPr>
                <w:rStyle w:val="IndexLink"/>
              </w:rPr>
              <w:tab/>
              <w:t>6</w:t>
            </w:r>
          </w:hyperlink>
        </w:p>
        <w:p>
          <w:pPr>
            <w:pStyle w:val="Contents1"/>
            <w:tabs>
              <w:tab w:val="right" w:pos="9360" w:leader="dot"/>
            </w:tabs>
            <w:rPr/>
          </w:pPr>
          <w:hyperlink w:anchor="__RefHeading___Toc226_2204751373">
            <w:r>
              <w:rPr>
                <w:rStyle w:val="IndexLink"/>
              </w:rPr>
              <w:t xml:space="preserve">​ </w:t>
            </w:r>
            <w:r>
              <w:rPr>
                <w:rStyle w:val="IndexLink"/>
              </w:rPr>
              <w:t>Motivation (Link Background to problem statement)</w:t>
              <w:tab/>
              <w:t>8</w:t>
            </w:r>
          </w:hyperlink>
        </w:p>
        <w:p>
          <w:pPr>
            <w:pStyle w:val="Contents1"/>
            <w:tabs>
              <w:tab w:val="right" w:pos="9360" w:leader="dot"/>
            </w:tabs>
            <w:rPr/>
          </w:pPr>
          <w:hyperlink w:anchor="__RefHeading___Toc228_2204751373">
            <w:r>
              <w:rPr>
                <w:rStyle w:val="IndexLink"/>
              </w:rPr>
              <w:t xml:space="preserve">​ </w:t>
            </w:r>
            <w:r>
              <w:rPr>
                <w:rStyle w:val="IndexLink"/>
              </w:rPr>
              <w:t>Research Methodology (Before this I need a problem and initial solution)</w:t>
              <w:tab/>
              <w:t>9</w:t>
            </w:r>
          </w:hyperlink>
        </w:p>
        <w:p>
          <w:pPr>
            <w:pStyle w:val="Contents2"/>
            <w:tabs>
              <w:tab w:val="clear" w:pos="9077"/>
              <w:tab w:val="right" w:pos="9360" w:leader="dot"/>
            </w:tabs>
            <w:rPr/>
          </w:pPr>
          <w:hyperlink w:anchor="__RefHeading___Toc650_1839905135">
            <w:r>
              <w:rPr>
                <w:rStyle w:val="IndexLink"/>
              </w:rPr>
              <w:t xml:space="preserve">​ </w:t>
            </w:r>
            <w:r>
              <w:rPr>
                <w:rStyle w:val="IndexLink"/>
              </w:rPr>
              <w:t>Reproducible Research</w:t>
              <w:tab/>
              <w:t>9</w:t>
            </w:r>
          </w:hyperlink>
        </w:p>
        <w:p>
          <w:pPr>
            <w:pStyle w:val="Contents1"/>
            <w:tabs>
              <w:tab w:val="right" w:pos="9360" w:leader="dot"/>
            </w:tabs>
            <w:rPr/>
          </w:pPr>
          <w:hyperlink w:anchor="__RefHeading___Toc230_2204751373">
            <w:r>
              <w:rPr>
                <w:rStyle w:val="IndexLink"/>
              </w:rPr>
              <w:t xml:space="preserve">​ </w:t>
            </w:r>
            <w:r>
              <w:rPr>
                <w:rStyle w:val="IndexLink"/>
              </w:rPr>
              <w:t>Work Done So Far</w:t>
              <w:tab/>
              <w:t>12</w:t>
            </w:r>
          </w:hyperlink>
        </w:p>
        <w:p>
          <w:pPr>
            <w:pStyle w:val="Contents1"/>
            <w:tabs>
              <w:tab w:val="right" w:pos="9360" w:leader="dot"/>
            </w:tabs>
            <w:rPr/>
          </w:pPr>
          <w:hyperlink w:anchor="__RefHeading___Toc232_2204751373">
            <w:r>
              <w:rPr>
                <w:rStyle w:val="IndexLink"/>
              </w:rPr>
              <w:t xml:space="preserve">​ </w:t>
            </w:r>
            <w:r>
              <w:rPr>
                <w:rStyle w:val="IndexLink"/>
              </w:rPr>
              <w:t>Next Semester Plans</w:t>
              <w:tab/>
              <w:t>12</w:t>
            </w:r>
          </w:hyperlink>
        </w:p>
        <w:p>
          <w:pPr>
            <w:pStyle w:val="Contents1"/>
            <w:tabs>
              <w:tab w:val="right" w:pos="9360" w:leader="dot"/>
            </w:tabs>
            <w:rPr/>
          </w:pPr>
          <w:hyperlink w:anchor="__RefHeading___Toc234_2204751373">
            <w:r>
              <w:rPr>
                <w:rStyle w:val="IndexLink"/>
              </w:rPr>
              <w:t xml:space="preserve">​ </w:t>
            </w:r>
            <w:r>
              <w:rPr>
                <w:rStyle w:val="IndexLink"/>
              </w:rPr>
              <w:t>References</w:t>
              <w:tab/>
              <w:t>12</w:t>
            </w:r>
          </w:hyperlink>
        </w:p>
        <w:p>
          <w:pPr>
            <w:pStyle w:val="Contents1"/>
            <w:tabs>
              <w:tab w:val="right" w:pos="9360" w:leader="dot"/>
            </w:tabs>
            <w:rPr/>
          </w:pPr>
          <w:hyperlink w:anchor="__RefHeading___Toc1314_2691900860">
            <w:r>
              <w:rPr>
                <w:rStyle w:val="IndexLink"/>
              </w:rPr>
              <w:t xml:space="preserve">​ </w:t>
            </w:r>
            <w:r>
              <w:rPr>
                <w:rStyle w:val="IndexLink"/>
              </w:rPr>
              <w:t>Appendices</w:t>
              <w:tab/>
              <w:t>13</w:t>
            </w:r>
          </w:hyperlink>
        </w:p>
        <w:p>
          <w:pPr>
            <w:pStyle w:val="Contents2"/>
            <w:tabs>
              <w:tab w:val="clear" w:pos="9077"/>
              <w:tab w:val="right" w:pos="9360" w:leader="dot"/>
            </w:tabs>
            <w:rPr/>
          </w:pPr>
          <w:hyperlink w:anchor="__RefHeading___Toc1316_2691900860">
            <w:r>
              <w:rPr>
                <w:rStyle w:val="IndexLink"/>
              </w:rPr>
              <w:t xml:space="preserve">​ </w:t>
            </w:r>
            <w:r>
              <w:rPr>
                <w:rStyle w:val="IndexLink"/>
              </w:rPr>
              <w:t>Proposal</w:t>
              <w:tab/>
              <w:t>13</w:t>
            </w:r>
          </w:hyperlink>
          <w:r>
            <w:rPr>
              <w:rStyle w:val="IndexLink"/>
            </w:rPr>
            <w:fldChar w:fldCharType="end"/>
          </w:r>
        </w:p>
      </w:sdtContent>
    </w:sdt>
    <w:p>
      <w:pPr>
        <w:pStyle w:val="Heading1"/>
        <w:widowControl w:val="false"/>
        <w:numPr>
          <w:ilvl w:val="0"/>
          <w:numId w:val="0"/>
        </w:numPr>
        <w:spacing w:lineRule="auto" w:line="240"/>
        <w:ind w:left="0" w:hanging="0"/>
        <w:jc w:val="left"/>
        <w:outlineLvl w:val="0"/>
        <w:rPr/>
      </w:pPr>
      <w:r>
        <w:rPr/>
      </w:r>
      <w:r>
        <w:br w:type="page"/>
      </w:r>
    </w:p>
    <w:p>
      <w:pPr>
        <w:pStyle w:val="Heading1"/>
        <w:numPr>
          <w:ilvl w:val="0"/>
          <w:numId w:val="3"/>
        </w:numPr>
        <w:rPr/>
      </w:pPr>
      <w:bookmarkStart w:id="2" w:name="__RefHeading___Toc224_2204751373"/>
      <w:bookmarkEnd w:id="2"/>
      <w:r>
        <w:rPr/>
        <w:t xml:space="preserve">Introduction </w:t>
      </w:r>
      <w:r>
        <w:rPr>
          <w:highlight w:val="yellow"/>
        </w:rPr>
        <w:t>(REFER TO THE GUIDE FOR MORE DETAILS)</w:t>
      </w:r>
    </w:p>
    <w:p>
      <w:pPr>
        <w:pStyle w:val="TitleandContentLTGliederung1"/>
        <w:jc w:val="both"/>
        <w:rPr>
          <w:sz w:val="28"/>
          <w:szCs w:val="28"/>
        </w:rPr>
      </w:pPr>
      <w:r>
        <w:rPr>
          <w:rFonts w:ascii="Times New Roman" w:hAnsi="Times New Roman"/>
          <w:color w:val="0000FF"/>
          <w:sz w:val="28"/>
          <w:szCs w:val="28"/>
        </w:rPr>
        <w:t>Introduction</w:t>
      </w:r>
      <w:r>
        <w:rPr>
          <w:rFonts w:ascii="Times New Roman" w:hAnsi="Times New Roman"/>
          <w:sz w:val="28"/>
          <w:szCs w:val="28"/>
        </w:rPr>
        <w:t xml:space="preserve"> – background of your research topic and give the problem statement.</w:t>
      </w:r>
    </w:p>
    <w:p>
      <w:pPr>
        <w:pStyle w:val="Normal"/>
        <w:rPr>
          <w:u w:val="single"/>
        </w:rPr>
      </w:pPr>
      <w:r>
        <w:rPr>
          <w:u w:val="single"/>
        </w:rPr>
        <w:t>General</w:t>
      </w:r>
    </w:p>
    <w:p>
      <w:pPr>
        <w:pStyle w:val="Normal"/>
        <w:numPr>
          <w:ilvl w:val="0"/>
          <w:numId w:val="6"/>
        </w:numPr>
        <w:rPr/>
      </w:pPr>
      <w:r>
        <w:rPr/>
        <w:t>What is image registration?</w:t>
      </w:r>
    </w:p>
    <w:p>
      <w:pPr>
        <w:pStyle w:val="Normal"/>
        <w:numPr>
          <w:ilvl w:val="1"/>
          <w:numId w:val="6"/>
        </w:numPr>
        <w:rPr/>
      </w:pPr>
      <w:r>
        <w:rPr/>
        <w:t>Compare it to similar techniques like alignments</w:t>
      </w:r>
    </w:p>
    <w:p>
      <w:pPr>
        <w:pStyle w:val="Normal"/>
        <w:numPr>
          <w:ilvl w:val="0"/>
          <w:numId w:val="6"/>
        </w:numPr>
        <w:rPr/>
      </w:pPr>
      <w:r>
        <w:rPr/>
        <w:t>What are different iterative methods used for image registration?</w:t>
      </w:r>
    </w:p>
    <w:p>
      <w:pPr>
        <w:pStyle w:val="Normal"/>
        <w:numPr>
          <w:ilvl w:val="1"/>
          <w:numId w:val="6"/>
        </w:numPr>
        <w:rPr/>
      </w:pPr>
      <w:r>
        <w:rPr/>
        <w:t>Go through the technical details of hows...</w:t>
      </w:r>
    </w:p>
    <w:p>
      <w:pPr>
        <w:pStyle w:val="Normal"/>
        <w:numPr>
          <w:ilvl w:val="0"/>
          <w:numId w:val="6"/>
        </w:numPr>
        <w:rPr/>
      </w:pPr>
      <w:r>
        <w:rPr/>
        <w:t>What is the difference between standard registration and machine learning registration?</w:t>
      </w:r>
    </w:p>
    <w:p>
      <w:pPr>
        <w:pStyle w:val="Normal"/>
        <w:numPr>
          <w:ilvl w:val="0"/>
          <w:numId w:val="6"/>
        </w:numPr>
        <w:rPr/>
      </w:pPr>
      <w:r>
        <w:rPr/>
        <w:t>What are different ML methods used for image registration?</w:t>
      </w:r>
    </w:p>
    <w:p>
      <w:pPr>
        <w:pStyle w:val="Normal"/>
        <w:numPr>
          <w:ilvl w:val="1"/>
          <w:numId w:val="6"/>
        </w:numPr>
        <w:rPr/>
      </w:pPr>
      <w:r>
        <w:rPr/>
        <w:t>Go through the technical details of hows…</w:t>
      </w:r>
    </w:p>
    <w:p>
      <w:pPr>
        <w:pStyle w:val="Normal"/>
        <w:numPr>
          <w:ilvl w:val="2"/>
          <w:numId w:val="6"/>
        </w:numPr>
        <w:rPr/>
      </w:pPr>
      <w:r>
        <w:rPr/>
        <w:t>What are RNN models?</w:t>
      </w:r>
    </w:p>
    <w:p>
      <w:pPr>
        <w:pStyle w:val="Normal"/>
        <w:numPr>
          <w:ilvl w:val="2"/>
          <w:numId w:val="6"/>
        </w:numPr>
        <w:rPr/>
      </w:pPr>
      <w:r>
        <w:rPr/>
        <w:t>What are CNN models?</w:t>
      </w:r>
    </w:p>
    <w:p>
      <w:pPr>
        <w:pStyle w:val="Normal"/>
        <w:numPr>
          <w:ilvl w:val="2"/>
          <w:numId w:val="6"/>
        </w:numPr>
        <w:rPr/>
      </w:pPr>
      <w:r>
        <w:rPr/>
        <w:t>What are Neural Networks?</w:t>
      </w:r>
    </w:p>
    <w:p>
      <w:pPr>
        <w:pStyle w:val="Normal"/>
        <w:numPr>
          <w:ilvl w:val="2"/>
          <w:numId w:val="6"/>
        </w:numPr>
        <w:rPr/>
      </w:pPr>
      <w:r>
        <w:rPr/>
        <w:t xml:space="preserve"> </w:t>
      </w:r>
    </w:p>
    <w:p>
      <w:pPr>
        <w:pStyle w:val="Normal"/>
        <w:numPr>
          <w:ilvl w:val="2"/>
          <w:numId w:val="6"/>
        </w:numPr>
        <w:rPr/>
      </w:pPr>
      <w:r>
        <w:rPr/>
      </w:r>
    </w:p>
    <w:p>
      <w:pPr>
        <w:pStyle w:val="Normal"/>
        <w:numPr>
          <w:ilvl w:val="0"/>
          <w:numId w:val="6"/>
        </w:numPr>
        <w:rPr/>
      </w:pPr>
      <w:r>
        <w:rPr/>
        <w:t>What devices/software/models/tools are used for image registration? Give example of applications</w:t>
      </w:r>
    </w:p>
    <w:p>
      <w:pPr>
        <w:pStyle w:val="Normal"/>
        <w:numPr>
          <w:ilvl w:val="1"/>
          <w:numId w:val="6"/>
        </w:numPr>
        <w:rPr/>
      </w:pPr>
      <w:r>
        <w:rPr/>
        <w:t xml:space="preserve">Name the models and explain the technical specifications </w:t>
      </w:r>
      <w:r>
        <w:rPr>
          <w:b/>
          <w:bCs/>
        </w:rPr>
        <w:t>(not a lot as this is general section)</w:t>
      </w:r>
    </w:p>
    <w:p>
      <w:pPr>
        <w:pStyle w:val="Normal"/>
        <w:rPr/>
      </w:pPr>
      <w:r>
        <w:rPr/>
      </w:r>
    </w:p>
    <w:p>
      <w:pPr>
        <w:pStyle w:val="Normal"/>
        <w:rPr>
          <w:u w:val="single"/>
        </w:rPr>
      </w:pPr>
      <w:r>
        <w:rPr>
          <w:u w:val="single"/>
        </w:rPr>
        <w:t>Medical profession</w:t>
      </w:r>
    </w:p>
    <w:p>
      <w:pPr>
        <w:pStyle w:val="Normal"/>
        <w:numPr>
          <w:ilvl w:val="0"/>
          <w:numId w:val="7"/>
        </w:numPr>
        <w:rPr/>
      </w:pPr>
      <w:r>
        <w:rPr/>
        <w:t>What is image registration in medical sector?</w:t>
      </w:r>
    </w:p>
    <w:p>
      <w:pPr>
        <w:pStyle w:val="Normal"/>
        <w:numPr>
          <w:ilvl w:val="0"/>
          <w:numId w:val="7"/>
        </w:numPr>
        <w:rPr/>
      </w:pPr>
      <w:r>
        <w:rPr/>
        <w:t>What devices are used for image registration?</w:t>
      </w:r>
    </w:p>
    <w:p>
      <w:pPr>
        <w:pStyle w:val="Normal"/>
        <w:numPr>
          <w:ilvl w:val="0"/>
          <w:numId w:val="7"/>
        </w:numPr>
        <w:rPr>
          <w:rFonts w:ascii="Calibri" w:hAnsi="Calibri" w:eastAsia="PMingLiU" w:cs="Times New Roman" w:asciiTheme="minorHAnsi" w:hAnsiTheme="minorHAnsi"/>
          <w:color w:val="auto"/>
          <w:kern w:val="2"/>
          <w:sz w:val="24"/>
          <w:szCs w:val="22"/>
          <w:lang w:val="en-US" w:eastAsia="zh-TW" w:bidi="ar-SA"/>
        </w:rPr>
      </w:pPr>
      <w:r>
        <w:rPr>
          <w:rFonts w:eastAsia="PMingLiU" w:cs="Times New Roman"/>
          <w:color w:val="auto"/>
          <w:kern w:val="2"/>
          <w:sz w:val="24"/>
          <w:szCs w:val="22"/>
          <w:lang w:val="en-US" w:eastAsia="zh-TW" w:bidi="ar-SA"/>
        </w:rPr>
        <w:t>Parameters considered when selecting a registration method?</w:t>
      </w:r>
    </w:p>
    <w:p>
      <w:pPr>
        <w:pStyle w:val="Normal"/>
        <w:numPr>
          <w:ilvl w:val="0"/>
          <w:numId w:val="7"/>
        </w:numPr>
        <w:rPr/>
      </w:pPr>
      <w:r>
        <w:rPr/>
        <w:t>What instruments are used in surgeries? How to track them</w:t>
      </w:r>
    </w:p>
    <w:p>
      <w:pPr>
        <w:pStyle w:val="Normal"/>
        <w:numPr>
          <w:ilvl w:val="0"/>
          <w:numId w:val="7"/>
        </w:numPr>
        <w:rPr/>
      </w:pPr>
      <w:r>
        <w:rPr/>
        <w:t>What data is rendered</w:t>
      </w:r>
    </w:p>
    <w:p>
      <w:pPr>
        <w:pStyle w:val="Normal"/>
        <w:numPr>
          <w:ilvl w:val="0"/>
          <w:numId w:val="7"/>
        </w:numPr>
        <w:rPr>
          <w:sz w:val="28"/>
          <w:szCs w:val="28"/>
        </w:rPr>
      </w:pPr>
      <w:r>
        <w:rPr/>
        <w:t>What components are used for visualization?</w:t>
      </w:r>
    </w:p>
    <w:p>
      <w:pPr>
        <w:pStyle w:val="Normal"/>
        <w:numPr>
          <w:ilvl w:val="1"/>
          <w:numId w:val="7"/>
        </w:numPr>
        <w:rPr>
          <w:sz w:val="28"/>
          <w:szCs w:val="28"/>
        </w:rPr>
      </w:pPr>
      <w:r>
        <w:rPr/>
        <w:t>Software Package/Framework (3D Slicer)</w:t>
      </w:r>
    </w:p>
    <w:p>
      <w:pPr>
        <w:pStyle w:val="Normal"/>
        <w:numPr>
          <w:ilvl w:val="1"/>
          <w:numId w:val="7"/>
        </w:numPr>
        <w:rPr>
          <w:sz w:val="28"/>
          <w:szCs w:val="28"/>
        </w:rPr>
      </w:pPr>
      <w:r>
        <w:rPr/>
        <w:t>Objects/files that store</w:t>
      </w:r>
    </w:p>
    <w:p>
      <w:pPr>
        <w:pStyle w:val="Normal"/>
        <w:numPr>
          <w:ilvl w:val="1"/>
          <w:numId w:val="7"/>
        </w:numPr>
        <w:rPr>
          <w:sz w:val="28"/>
          <w:szCs w:val="28"/>
        </w:rPr>
      </w:pPr>
      <w:r>
        <w:rPr/>
        <w:t>NumpPy use for manipulation of Volume Nodes/data objects</w:t>
      </w:r>
    </w:p>
    <w:p>
      <w:pPr>
        <w:pStyle w:val="Normal"/>
        <w:numPr>
          <w:ilvl w:val="0"/>
          <w:numId w:val="7"/>
        </w:numPr>
        <w:rPr>
          <w:sz w:val="28"/>
          <w:szCs w:val="28"/>
        </w:rPr>
      </w:pPr>
      <w:r>
        <w:rPr/>
        <w:t xml:space="preserve"> </w:t>
      </w:r>
    </w:p>
    <w:p>
      <w:pPr>
        <w:pStyle w:val="Normal"/>
        <w:rPr>
          <w:sz w:val="28"/>
          <w:szCs w:val="28"/>
        </w:rPr>
      </w:pPr>
      <w:r>
        <w:rPr>
          <w:sz w:val="28"/>
          <w:szCs w:val="28"/>
        </w:rPr>
      </w:r>
    </w:p>
    <w:p>
      <w:pPr>
        <w:pStyle w:val="Heading2"/>
        <w:numPr>
          <w:ilvl w:val="1"/>
          <w:numId w:val="2"/>
        </w:numPr>
        <w:rPr>
          <w:rFonts w:ascii="Liberation Sans" w:hAnsi="Liberation Sans" w:eastAsia="Noto Sans CJK SC" w:cs="Lohit Devanagari"/>
          <w:b/>
          <w:b/>
          <w:bCs/>
          <w:color w:val="auto"/>
          <w:kern w:val="2"/>
          <w:sz w:val="32"/>
          <w:szCs w:val="32"/>
          <w:lang w:val="en-US" w:eastAsia="zh-TW" w:bidi="ar-SA"/>
        </w:rPr>
      </w:pPr>
      <w:bookmarkStart w:id="3" w:name="__RefHeading___Toc1304_2691900860"/>
      <w:bookmarkEnd w:id="3"/>
      <w:r>
        <w:rPr>
          <w:rFonts w:eastAsia="Noto Sans CJK SC" w:cs="Lohit Devanagari"/>
          <w:b/>
          <w:bCs/>
          <w:color w:val="auto"/>
          <w:kern w:val="2"/>
          <w:sz w:val="32"/>
          <w:szCs w:val="32"/>
          <w:lang w:val="en-US" w:eastAsia="zh-TW" w:bidi="ar-SA"/>
        </w:rPr>
        <w:t xml:space="preserve">General </w:t>
      </w:r>
    </w:p>
    <w:p>
      <w:pPr>
        <w:pStyle w:val="UMStyletext"/>
        <w:rPr/>
      </w:pPr>
      <w:r>
        <w:rPr/>
        <w:t>Registration:</w:t>
      </w:r>
      <w:r>
        <w:rPr>
          <w:u w:val="none"/>
        </w:rPr>
        <w:t xml:space="preserve"> Image registration is the </w:t>
      </w:r>
      <w:r>
        <w:rPr>
          <w:rFonts w:eastAsia="PMingLiU" w:cs="Times New Roman"/>
          <w:b w:val="false"/>
          <w:bCs w:val="false"/>
          <w:color w:val="auto"/>
          <w:kern w:val="2"/>
          <w:sz w:val="28"/>
          <w:szCs w:val="28"/>
          <w:u w:val="none"/>
          <w:lang w:val="en-US" w:eastAsia="zh-TW" w:bidi="ar-SA"/>
        </w:rPr>
        <w:t>procedure</w:t>
      </w:r>
      <w:r>
        <w:rPr>
          <w:u w:val="none"/>
        </w:rPr>
        <w:t xml:space="preserve"> of </w:t>
      </w:r>
      <w:r>
        <w:rPr>
          <w:rFonts w:eastAsia="PMingLiU" w:cs="Times New Roman"/>
          <w:b w:val="false"/>
          <w:bCs w:val="false"/>
          <w:color w:val="auto"/>
          <w:kern w:val="2"/>
          <w:sz w:val="28"/>
          <w:szCs w:val="28"/>
          <w:u w:val="none"/>
          <w:lang w:val="en-US" w:eastAsia="zh-TW" w:bidi="ar-SA"/>
        </w:rPr>
        <w:t>lining up</w:t>
      </w:r>
      <w:r>
        <w:rPr>
          <w:u w:val="none"/>
        </w:rPr>
        <w:t xml:space="preserve"> two (or more) images </w:t>
      </w:r>
      <w:r>
        <w:rPr>
          <w:rFonts w:eastAsia="PMingLiU" w:cs="Times New Roman"/>
          <w:b w:val="false"/>
          <w:bCs w:val="false"/>
          <w:color w:val="auto"/>
          <w:kern w:val="2"/>
          <w:sz w:val="28"/>
          <w:szCs w:val="28"/>
          <w:u w:val="none"/>
          <w:lang w:val="en-US" w:eastAsia="zh-TW" w:bidi="ar-SA"/>
        </w:rPr>
        <w:t>in the same</w:t>
      </w:r>
      <w:r>
        <w:rPr>
          <w:u w:val="none"/>
        </w:rPr>
        <w:t xml:space="preserve"> geometrical coordinate system. The aim is </w:t>
      </w:r>
      <w:r>
        <w:rPr>
          <w:rFonts w:eastAsia="PMingLiU" w:cs="Times New Roman"/>
          <w:b w:val="false"/>
          <w:bCs w:val="false"/>
          <w:color w:val="auto"/>
          <w:kern w:val="2"/>
          <w:sz w:val="28"/>
          <w:szCs w:val="28"/>
          <w:u w:val="none"/>
          <w:lang w:val="en-US" w:eastAsia="zh-TW" w:bidi="ar-SA"/>
        </w:rPr>
        <w:t>to</w:t>
      </w:r>
      <w:r>
        <w:rPr>
          <w:u w:val="none"/>
        </w:rPr>
        <w:t xml:space="preserve"> </w:t>
      </w:r>
      <w:r>
        <w:rPr>
          <w:rFonts w:eastAsia="PMingLiU" w:cs="Times New Roman"/>
          <w:b w:val="false"/>
          <w:bCs w:val="false"/>
          <w:color w:val="auto"/>
          <w:kern w:val="2"/>
          <w:sz w:val="28"/>
          <w:szCs w:val="28"/>
          <w:u w:val="none"/>
          <w:lang w:val="en-US" w:eastAsia="zh-TW" w:bidi="ar-SA"/>
        </w:rPr>
        <w:t>achieve the</w:t>
      </w:r>
      <w:r>
        <w:rPr>
          <w:u w:val="none"/>
        </w:rPr>
        <w:t xml:space="preserve"> </w:t>
      </w:r>
      <w:r>
        <w:rPr>
          <w:rFonts w:eastAsia="PMingLiU" w:cs="Times New Roman"/>
          <w:b w:val="false"/>
          <w:bCs w:val="false"/>
          <w:color w:val="auto"/>
          <w:kern w:val="2"/>
          <w:sz w:val="28"/>
          <w:szCs w:val="28"/>
          <w:u w:val="none"/>
          <w:lang w:val="en-US" w:eastAsia="zh-TW" w:bidi="ar-SA"/>
        </w:rPr>
        <w:t>best</w:t>
      </w:r>
      <w:r>
        <w:rPr>
          <w:u w:val="none"/>
        </w:rPr>
        <w:t xml:space="preserve"> spatial transformation that </w:t>
      </w:r>
      <w:r>
        <w:rPr>
          <w:rFonts w:eastAsia="PMingLiU" w:cs="Times New Roman"/>
          <w:b w:val="false"/>
          <w:bCs w:val="false"/>
          <w:color w:val="auto"/>
          <w:kern w:val="2"/>
          <w:sz w:val="28"/>
          <w:szCs w:val="28"/>
          <w:u w:val="none"/>
          <w:lang w:val="en-US" w:eastAsia="zh-TW" w:bidi="ar-SA"/>
        </w:rPr>
        <w:t>maps</w:t>
      </w:r>
      <w:r>
        <w:rPr>
          <w:u w:val="none"/>
        </w:rPr>
        <w:t xml:space="preserve"> the structures-of-interest in the best way.</w:t>
      </w:r>
    </w:p>
    <w:p>
      <w:pPr>
        <w:pStyle w:val="Heading2"/>
        <w:numPr>
          <w:ilvl w:val="1"/>
          <w:numId w:val="2"/>
        </w:numPr>
        <w:rPr/>
      </w:pPr>
      <w:bookmarkStart w:id="4" w:name="__RefHeading___Toc1306_2691900860"/>
      <w:bookmarkEnd w:id="4"/>
      <w:r>
        <w:rPr/>
        <w:t>Medical Profession</w:t>
      </w:r>
    </w:p>
    <w:p>
      <w:pPr>
        <w:pStyle w:val="Heading3"/>
        <w:numPr>
          <w:ilvl w:val="2"/>
          <w:numId w:val="2"/>
        </w:numPr>
        <w:rPr/>
      </w:pPr>
      <w:bookmarkStart w:id="5" w:name="__RefHeading___Toc1308_2691900860"/>
      <w:bookmarkEnd w:id="5"/>
      <w:r>
        <w:rPr/>
        <w:t>Visualization/rendering components</w:t>
      </w:r>
    </w:p>
    <w:p>
      <w:pPr>
        <w:pStyle w:val="Heading4"/>
        <w:numPr>
          <w:ilvl w:val="3"/>
          <w:numId w:val="2"/>
        </w:numPr>
        <w:rPr/>
      </w:pPr>
      <w:bookmarkStart w:id="6" w:name="__RefHeading___Toc1310_2691900860"/>
      <w:bookmarkEnd w:id="6"/>
      <w:r>
        <w:rPr/>
        <w:t>Frameworks</w:t>
      </w:r>
    </w:p>
    <w:p>
      <w:pPr>
        <w:pStyle w:val="Heading5"/>
        <w:numPr>
          <w:ilvl w:val="4"/>
          <w:numId w:val="2"/>
        </w:numPr>
        <w:rPr/>
      </w:pPr>
      <w:r>
        <w:rPr/>
        <w:t>3D Slicer</w:t>
      </w:r>
    </w:p>
    <w:p>
      <w:pPr>
        <w:pStyle w:val="UMStyletext"/>
        <w:rPr>
          <w:rFonts w:ascii="Times New Roman" w:hAnsi="Times New Roman"/>
        </w:rPr>
      </w:pPr>
      <w:r>
        <w:rPr/>
      </w:r>
    </w:p>
    <w:p>
      <w:pPr>
        <w:pStyle w:val="UMStyletext"/>
        <w:spacing w:lineRule="auto" w:line="276"/>
        <w:rPr>
          <w:rFonts w:ascii="Times New Roman" w:hAnsi="Times New Roman"/>
          <w:u w:val="single"/>
        </w:rPr>
      </w:pPr>
      <w:r>
        <w:rPr>
          <w:u w:val="single"/>
        </w:rPr>
        <w:t>Slicer Data Model</w:t>
      </w:r>
    </w:p>
    <w:p>
      <w:pPr>
        <w:pStyle w:val="UMStyletext"/>
        <w:spacing w:lineRule="auto" w:line="360"/>
        <w:rPr/>
      </w:pPr>
      <w:r>
        <w:rPr>
          <w:sz w:val="24"/>
          <w:szCs w:val="24"/>
        </w:rPr>
        <w:t xml:space="preserve">The Slicer Data Model is based on the Slicer Scene Data Structure. A Slicer scene is a </w:t>
      </w:r>
      <w:r>
        <w:rPr>
          <w:rFonts w:eastAsia="PMingLiU" w:cs="Times New Roman"/>
          <w:b w:val="false"/>
          <w:bCs w:val="false"/>
          <w:color w:val="auto"/>
          <w:kern w:val="2"/>
          <w:sz w:val="24"/>
          <w:szCs w:val="24"/>
          <w:u w:val="none"/>
          <w:lang w:val="en-US" w:eastAsia="zh-TW" w:bidi="ar-SA"/>
        </w:rPr>
        <w:t>collection</w:t>
      </w:r>
      <w:r>
        <w:rPr>
          <w:sz w:val="24"/>
          <w:szCs w:val="24"/>
        </w:rPr>
        <w:t xml:space="preserve"> of images, </w:t>
      </w:r>
      <w:r>
        <w:rPr>
          <w:rFonts w:eastAsia="PMingLiU" w:cs="Times New Roman"/>
          <w:b w:val="false"/>
          <w:bCs w:val="false"/>
          <w:color w:val="auto"/>
          <w:kern w:val="2"/>
          <w:sz w:val="24"/>
          <w:szCs w:val="24"/>
          <w:u w:val="none"/>
          <w:lang w:val="en-US" w:eastAsia="zh-TW" w:bidi="ar-SA"/>
        </w:rPr>
        <w:t>annotations</w:t>
      </w:r>
      <w:r>
        <w:rPr>
          <w:sz w:val="24"/>
          <w:szCs w:val="24"/>
        </w:rPr>
        <w:t xml:space="preserve">, 3D models, </w:t>
      </w:r>
      <w:r>
        <w:rPr>
          <w:rFonts w:eastAsia="PMingLiU" w:cs="Times New Roman"/>
          <w:b w:val="false"/>
          <w:bCs w:val="false"/>
          <w:color w:val="auto"/>
          <w:kern w:val="2"/>
          <w:sz w:val="24"/>
          <w:szCs w:val="24"/>
          <w:u w:val="none"/>
          <w:lang w:val="en-US" w:eastAsia="zh-TW" w:bidi="ar-SA"/>
        </w:rPr>
        <w:t>spacial</w:t>
      </w:r>
      <w:r>
        <w:rPr>
          <w:sz w:val="24"/>
          <w:szCs w:val="24"/>
        </w:rPr>
        <w:t xml:space="preserve"> transforms, fiducials and cameras. Each element a scene is called a MRML node. The Medical Reality Markup Language (MRML) is an XML-based language used to </w:t>
      </w:r>
      <w:r>
        <w:rPr>
          <w:rFonts w:ascii="Calibri" w:hAnsi="Calibri" w:asciiTheme="minorHAnsi" w:hAnsiTheme="minorHAnsi"/>
          <w:sz w:val="24"/>
          <w:szCs w:val="24"/>
          <w:highlight w:val="yellow"/>
        </w:rPr>
        <w:t>serialize</w:t>
      </w:r>
      <w:r>
        <w:rPr>
          <w:sz w:val="24"/>
          <w:szCs w:val="24"/>
        </w:rPr>
        <w:t xml:space="preserve"> the content of Slicer scene on disk (scene.mrml). MRML is a data model developed to represent all data sets that may be used in medical software applications. </w:t>
      </w:r>
    </w:p>
    <w:p>
      <w:pPr>
        <w:pStyle w:val="UMStyletext"/>
        <w:numPr>
          <w:ilvl w:val="0"/>
          <w:numId w:val="10"/>
        </w:numPr>
        <w:spacing w:lineRule="auto" w:line="360"/>
        <w:rPr>
          <w:sz w:val="24"/>
          <w:szCs w:val="24"/>
        </w:rPr>
      </w:pPr>
      <w:r>
        <w:rPr>
          <w:b/>
          <w:bCs/>
          <w:sz w:val="24"/>
          <w:szCs w:val="24"/>
        </w:rPr>
        <w:t>MRML software library:</w:t>
      </w:r>
      <w:r>
        <w:rPr>
          <w:sz w:val="24"/>
          <w:szCs w:val="24"/>
        </w:rPr>
        <w:t xml:space="preserve"> An open-source software library implements MRML data in-memory representation, reading/writing files, visualization, processing framework, and GUI widgets for viewing and editing. The library is based on VTK toolkit, uses ITK for reading/writing some file format, and has a few additional optional dependencies, such as Qt for GUI widgets. The library kept fully independent from Slicer and so it can be used in any other medical applications, but Slicer is the only major application that uses it and therefore MRML library source code is maintained in Slicer’s source code repository.</w:t>
      </w:r>
    </w:p>
    <w:p>
      <w:pPr>
        <w:pStyle w:val="UMStyletext"/>
        <w:numPr>
          <w:ilvl w:val="0"/>
          <w:numId w:val="10"/>
        </w:numPr>
        <w:spacing w:lineRule="auto" w:line="360"/>
        <w:rPr>
          <w:sz w:val="24"/>
          <w:szCs w:val="24"/>
        </w:rPr>
      </w:pPr>
      <w:r>
        <w:rPr>
          <w:b/>
          <w:bCs/>
          <w:sz w:val="24"/>
          <w:szCs w:val="24"/>
        </w:rPr>
        <w:t xml:space="preserve">MRML file: </w:t>
      </w:r>
      <w:r>
        <w:rPr>
          <w:sz w:val="24"/>
          <w:szCs w:val="24"/>
        </w:rPr>
        <w:t>When an MRML data is saved to file then an XML document is created (with .mrml file extension), which contains an index of all data sets and it may refer to other data files for bulk data storage. A variant of this file format is the MRML bundle file, which contains the .mrml file and all referenced data files in a single zip file (with .mrb extension).</w:t>
      </w:r>
    </w:p>
    <w:p>
      <w:pPr>
        <w:pStyle w:val="UMStyletext"/>
        <w:spacing w:lineRule="auto" w:line="360"/>
        <w:rPr>
          <w:sz w:val="24"/>
          <w:szCs w:val="24"/>
        </w:rPr>
      </w:pPr>
      <w:r>
        <w:rPr>
          <w:sz w:val="24"/>
          <w:szCs w:val="24"/>
        </w:rPr>
      </w:r>
    </w:p>
    <w:p>
      <w:pPr>
        <w:pStyle w:val="UMStyletext"/>
        <w:spacing w:lineRule="auto" w:line="360"/>
        <w:rPr>
          <w:sz w:val="24"/>
          <w:szCs w:val="24"/>
          <w:u w:val="single"/>
        </w:rPr>
      </w:pPr>
      <w:r>
        <w:rPr>
          <w:sz w:val="24"/>
          <w:szCs w:val="24"/>
          <w:u w:val="single"/>
        </w:rPr>
        <w:t>MRML Scene</w:t>
      </w:r>
    </w:p>
    <w:p>
      <w:pPr>
        <w:pStyle w:val="UMStyletext"/>
        <w:numPr>
          <w:ilvl w:val="0"/>
          <w:numId w:val="11"/>
        </w:numPr>
        <w:spacing w:lineRule="auto" w:line="360"/>
        <w:rPr>
          <w:sz w:val="24"/>
          <w:szCs w:val="24"/>
        </w:rPr>
      </w:pPr>
      <w:r>
        <w:rPr>
          <w:sz w:val="24"/>
          <w:szCs w:val="24"/>
        </w:rPr>
        <w:t>All data is stored in a MRML scene, which contains a list of MRML nodes.</w:t>
      </w:r>
    </w:p>
    <w:p>
      <w:pPr>
        <w:pStyle w:val="UMStyletext"/>
        <w:numPr>
          <w:ilvl w:val="0"/>
          <w:numId w:val="11"/>
        </w:numPr>
        <w:spacing w:lineRule="auto" w:line="360"/>
        <w:rPr>
          <w:sz w:val="24"/>
          <w:szCs w:val="24"/>
        </w:rPr>
      </w:pPr>
      <w:r>
        <w:rPr>
          <w:sz w:val="24"/>
          <w:szCs w:val="24"/>
        </w:rPr>
        <w:t>Each MRML node has a unique ID in the scene, has a name, custom attributes (key:value pairs), and a number of additional properties to store information specific to its data type. Node types include image volume, surface mesh, point set, transformation, etc.</w:t>
      </w:r>
    </w:p>
    <w:p>
      <w:pPr>
        <w:pStyle w:val="UMStyletext"/>
        <w:numPr>
          <w:ilvl w:val="0"/>
          <w:numId w:val="11"/>
        </w:numPr>
        <w:spacing w:lineRule="auto" w:line="360"/>
        <w:rPr>
          <w:sz w:val="24"/>
          <w:szCs w:val="24"/>
        </w:rPr>
      </w:pPr>
      <w:r>
        <w:rPr>
          <w:sz w:val="24"/>
          <w:szCs w:val="24"/>
        </w:rPr>
        <w:t>Nodes can keep references (links) to each other.</w:t>
      </w:r>
    </w:p>
    <w:p>
      <w:pPr>
        <w:pStyle w:val="UMStyletext"/>
        <w:numPr>
          <w:ilvl w:val="0"/>
          <w:numId w:val="11"/>
        </w:numPr>
        <w:spacing w:lineRule="auto" w:line="360"/>
        <w:rPr>
          <w:sz w:val="24"/>
          <w:szCs w:val="24"/>
        </w:rPr>
      </w:pPr>
      <w:r>
        <w:rPr>
          <w:sz w:val="24"/>
          <w:szCs w:val="24"/>
        </w:rPr>
        <w:t>Nodes can invoke events when their contents or internal state change. Most common event is “Modified” event, which is invoked whenever the node content is changed. Other nodes, application logic objects, or user interface widgets may add observers, which are callback functions that are executed whenever the corresponding event is invoked.</w:t>
      </w:r>
    </w:p>
    <w:p>
      <w:pPr>
        <w:pStyle w:val="UMStyletext"/>
        <w:spacing w:lineRule="auto" w:line="360"/>
        <w:rPr>
          <w:sz w:val="24"/>
          <w:szCs w:val="24"/>
          <w:u w:val="single"/>
        </w:rPr>
      </w:pPr>
      <w:r>
        <w:rPr>
          <w:sz w:val="24"/>
          <w:szCs w:val="24"/>
          <w:u w:val="single"/>
        </w:rPr>
        <w:t>Basic MRML Nodes</w:t>
      </w:r>
    </w:p>
    <w:p>
      <w:pPr>
        <w:pStyle w:val="UMStyletext"/>
        <w:spacing w:lineRule="auto" w:line="360"/>
        <w:rPr>
          <w:sz w:val="24"/>
          <w:szCs w:val="24"/>
        </w:rPr>
      </w:pPr>
      <w:r>
        <w:rPr>
          <w:sz w:val="24"/>
          <w:szCs w:val="24"/>
        </w:rPr>
        <w:t>The basic types of nodes are as follows: (There are total of seven basic nodes)</w:t>
      </w:r>
    </w:p>
    <w:p>
      <w:pPr>
        <w:pStyle w:val="UMStyletext"/>
        <w:numPr>
          <w:ilvl w:val="0"/>
          <w:numId w:val="13"/>
        </w:numPr>
        <w:spacing w:lineRule="auto" w:line="360"/>
        <w:rPr>
          <w:sz w:val="24"/>
          <w:szCs w:val="24"/>
        </w:rPr>
      </w:pPr>
      <w:r>
        <w:rPr>
          <w:rFonts w:eastAsia="PMingLiU" w:cs="Times New Roman"/>
          <w:b w:val="false"/>
          <w:bCs w:val="false"/>
          <w:color w:val="auto"/>
          <w:kern w:val="2"/>
          <w:sz w:val="24"/>
          <w:szCs w:val="24"/>
          <w:u w:val="single"/>
          <w:lang w:val="en-US" w:eastAsia="zh-TW" w:bidi="ar-SA"/>
        </w:rPr>
        <w:t>Data nodes</w:t>
      </w:r>
      <w:r>
        <w:rPr>
          <w:rFonts w:eastAsia="PMingLiU" w:cs="Times New Roman"/>
          <w:b w:val="false"/>
          <w:bCs w:val="false"/>
          <w:color w:val="auto"/>
          <w:kern w:val="2"/>
          <w:sz w:val="24"/>
          <w:szCs w:val="24"/>
          <w:u w:val="none"/>
          <w:lang w:val="en-US" w:eastAsia="zh-TW" w:bidi="ar-SA"/>
        </w:rPr>
        <w:t xml:space="preserve">: </w:t>
      </w:r>
      <w:r>
        <w:rPr>
          <w:rFonts w:eastAsia="PMingLiU" w:cs="Times New Roman"/>
          <w:b w:val="false"/>
          <w:bCs w:val="false"/>
          <w:i w:val="false"/>
          <w:caps w:val="false"/>
          <w:smallCaps w:val="false"/>
          <w:color w:val="auto"/>
          <w:spacing w:val="0"/>
          <w:kern w:val="2"/>
          <w:sz w:val="24"/>
          <w:szCs w:val="24"/>
          <w:u w:val="none"/>
          <w:lang w:val="en-US" w:eastAsia="zh-TW" w:bidi="ar-SA"/>
        </w:rPr>
        <w:t>store basic properties of a data set.</w:t>
      </w:r>
      <w:r>
        <w:rPr>
          <w:rFonts w:eastAsia="PMingLiU" w:cs="Times New Roman"/>
          <w:b w:val="false"/>
          <w:bCs w:val="false"/>
          <w:color w:val="auto"/>
          <w:kern w:val="2"/>
          <w:sz w:val="24"/>
          <w:szCs w:val="24"/>
          <w:u w:val="none"/>
          <w:lang w:val="en-US" w:eastAsia="zh-TW" w:bidi="ar-SA"/>
        </w:rPr>
        <w:t xml:space="preserve"> Data nodes are typically thin </w:t>
      </w:r>
      <w:r>
        <w:rPr>
          <w:rFonts w:eastAsia="PMingLiU" w:cs="Times New Roman"/>
          <w:b w:val="false"/>
          <w:bCs w:val="false"/>
          <w:color w:val="000000"/>
          <w:kern w:val="2"/>
          <w:sz w:val="24"/>
          <w:szCs w:val="24"/>
          <w:highlight w:val="yellow"/>
          <w:u w:val="none"/>
          <w:lang w:val="en-US" w:eastAsia="zh-TW" w:bidi="ar-SA"/>
        </w:rPr>
        <w:t>wrappers</w:t>
      </w:r>
      <w:r>
        <w:rPr>
          <w:rFonts w:eastAsia="PMingLiU" w:cs="Times New Roman"/>
          <w:b w:val="false"/>
          <w:bCs w:val="false"/>
          <w:color w:val="auto"/>
          <w:kern w:val="2"/>
          <w:sz w:val="24"/>
          <w:szCs w:val="24"/>
          <w:u w:val="none"/>
          <w:lang w:val="en-US" w:eastAsia="zh-TW" w:bidi="ar-SA"/>
        </w:rPr>
        <w:t xml:space="preserve"> over VTK objects, such as vtkPolyData, vtkImageData, vtkTable. Volume and Model are two examples of data nodes.</w:t>
      </w:r>
    </w:p>
    <w:p>
      <w:pPr>
        <w:pStyle w:val="UMStyletext"/>
        <w:numPr>
          <w:ilvl w:val="0"/>
          <w:numId w:val="13"/>
        </w:numPr>
        <w:spacing w:lineRule="auto" w:line="360"/>
        <w:rPr>
          <w:sz w:val="24"/>
          <w:szCs w:val="24"/>
        </w:rPr>
      </w:pPr>
      <w:r>
        <w:rPr>
          <w:rFonts w:eastAsia="PMingLiU" w:cs="Times New Roman"/>
          <w:b w:val="false"/>
          <w:bCs w:val="false"/>
          <w:color w:val="auto"/>
          <w:kern w:val="2"/>
          <w:sz w:val="24"/>
          <w:szCs w:val="24"/>
          <w:u w:val="single"/>
          <w:lang w:val="en-US" w:eastAsia="zh-TW" w:bidi="ar-SA"/>
        </w:rPr>
        <w:t>Display nodes:</w:t>
      </w:r>
      <w:r>
        <w:rPr>
          <w:rFonts w:eastAsia="PMingLiU" w:cs="Times New Roman"/>
          <w:b w:val="false"/>
          <w:bCs w:val="false"/>
          <w:color w:val="auto"/>
          <w:kern w:val="2"/>
          <w:sz w:val="24"/>
          <w:szCs w:val="24"/>
          <w:u w:val="none"/>
          <w:lang w:val="en-US" w:eastAsia="zh-TW" w:bidi="ar-SA"/>
        </w:rPr>
        <w:t xml:space="preserve"> (vtkMRMLDisplayNode and its subclasses) specify properties how to display data nodes. For example, a model node’s color is stored in a display node associated with a model node.</w:t>
      </w:r>
    </w:p>
    <w:p>
      <w:pPr>
        <w:pStyle w:val="UMStyletext"/>
        <w:numPr>
          <w:ilvl w:val="0"/>
          <w:numId w:val="13"/>
        </w:numPr>
        <w:spacing w:lineRule="auto" w:line="360"/>
        <w:rPr>
          <w:sz w:val="24"/>
          <w:szCs w:val="24"/>
        </w:rPr>
      </w:pPr>
      <w:r>
        <w:rPr>
          <w:rFonts w:eastAsia="PMingLiU" w:cs="Times New Roman"/>
          <w:b w:val="false"/>
          <w:bCs w:val="false"/>
          <w:color w:val="auto"/>
          <w:kern w:val="2"/>
          <w:sz w:val="24"/>
          <w:szCs w:val="24"/>
          <w:u w:val="single"/>
          <w:lang w:val="en-US" w:eastAsia="zh-TW" w:bidi="ar-SA"/>
        </w:rPr>
        <w:t>Storage Node:</w:t>
      </w:r>
      <w:r>
        <w:rPr>
          <w:rFonts w:eastAsia="PMingLiU" w:cs="Times New Roman"/>
          <w:b w:val="false"/>
          <w:bCs w:val="false"/>
          <w:color w:val="auto"/>
          <w:kern w:val="2"/>
          <w:sz w:val="24"/>
          <w:szCs w:val="24"/>
          <w:u w:val="none"/>
          <w:lang w:val="en-US" w:eastAsia="zh-TW" w:bidi="ar-SA"/>
        </w:rPr>
        <w:t xml:space="preserve"> Describes how the data should be stored as file on disk. It can store one or more file name, compression options, coordinate system information, etc.</w:t>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mc:AlternateContent>
          <mc:Choice Requires="wps">
            <w:drawing>
              <wp:anchor behindDoc="0" distT="0" distB="0" distL="0" distR="0" simplePos="0" locked="0" layoutInCell="1" allowOverlap="1" relativeHeight="3">
                <wp:simplePos x="0" y="0"/>
                <wp:positionH relativeFrom="column">
                  <wp:posOffset>4445</wp:posOffset>
                </wp:positionH>
                <wp:positionV relativeFrom="paragraph">
                  <wp:posOffset>12700</wp:posOffset>
                </wp:positionV>
                <wp:extent cx="6630670" cy="1890395"/>
                <wp:effectExtent l="0" t="0" r="0" b="0"/>
                <wp:wrapTopAndBottom/>
                <wp:docPr id="1" name="Shape1"/>
                <a:graphic xmlns:a="http://schemas.openxmlformats.org/drawingml/2006/main">
                  <a:graphicData uri="http://schemas.microsoft.com/office/word/2010/wordprocessingShape">
                    <wps:wsp>
                      <wps:cNvSpPr/>
                      <wps:spPr>
                        <a:xfrm>
                          <a:off x="0" y="0"/>
                          <a:ext cx="6630120" cy="1889640"/>
                        </a:xfrm>
                        <a:prstGeom prst="rect">
                          <a:avLst/>
                        </a:prstGeom>
                        <a:solidFill>
                          <a:srgbClr val="729fcf"/>
                        </a:solidFill>
                        <a:ln>
                          <a:solidFill>
                            <a:srgbClr val="3465a4"/>
                          </a:solidFill>
                        </a:ln>
                      </wps:spPr>
                      <wps:style>
                        <a:lnRef idx="0"/>
                        <a:fillRef idx="0"/>
                        <a:effectRef idx="0"/>
                        <a:fontRef idx="minor"/>
                      </wps:style>
                      <wps:txbx>
                        <w:txbxContent>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single"/>
                                <w:vertAlign w:val="baseline"/>
                                <w:em w:val="none"/>
                                <w:lang w:val="en-US" w:eastAsia="zh-TW" w:bidi="ar-SA"/>
                              </w:rPr>
                              <w:t>Notes:</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Slicer Makes use of Toolkits below: </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CTK: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The Common Toolkit is a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provides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support code for medical image analysis, surgical navigation, and related projects.</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VTK: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Software system for 3D computer graphics, image processing and scientific visualization. </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ITK:</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Application development framework used for the development of image segmentation and image registration programs</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NumPy: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is the fundamental package for scienCfic compuCng with Python.</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PythonQT:</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is a Python binding for Qt.</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Qt:</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is a cross-platform framework used as a graphical toolkit. </w:t>
                            </w:r>
                          </w:p>
                          <w:p>
                            <w:pPr>
                              <w:pStyle w:val="FrameContents"/>
                              <w:overflowPunct w:val="true"/>
                              <w:bidi w:val="0"/>
                              <w:spacing w:lineRule="auto" w:line="240" w:before="0" w:after="0"/>
                              <w:ind w:hanging="0"/>
                              <w:jc w:val="left"/>
                              <w:rPr/>
                            </w:pPr>
                            <w:r>
                              <w:rPr/>
                            </w:r>
                          </w:p>
                        </w:txbxContent>
                      </wps:txbx>
                      <wps:bodyPr lIns="0" rIns="0" tIns="0" bIns="0">
                        <a:noAutofit/>
                      </wps:bodyPr>
                    </wps:wsp>
                  </a:graphicData>
                </a:graphic>
              </wp:anchor>
            </w:drawing>
          </mc:Choice>
          <mc:Fallback>
            <w:pict>
              <v:rect id="shape_0" ID="Shape1" fillcolor="#729fcf" stroked="t" style="position:absolute;margin-left:0.35pt;margin-top:1pt;width:522pt;height:148.75pt">
                <w10:wrap type="square"/>
                <v:fill o:detectmouseclick="t" type="solid" color2="#8d6030"/>
                <v:stroke color="#3465a4" joinstyle="round" endcap="flat"/>
                <v:textbox>
                  <w:txbxContent>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single"/>
                          <w:vertAlign w:val="baseline"/>
                          <w:em w:val="none"/>
                          <w:lang w:val="en-US" w:eastAsia="zh-TW" w:bidi="ar-SA"/>
                        </w:rPr>
                        <w:t>Notes:</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Slicer Makes use of Toolkits below: </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CTK: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The Common Toolkit is a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provides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support code for medical image analysis, surgical navigation, and related projects.</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VTK: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Software system for 3D computer graphics, image processing and scientific visualization. </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ITK:</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Application development framework used for the development of image segmentation and image registration programs</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NumPy: </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is the fundamental package for scienCfic compuCng with Python.</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PythonQT:</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is a Python binding for Qt.</w:t>
                      </w:r>
                    </w:p>
                    <w:p>
                      <w:pPr>
                        <w:pStyle w:val="FrameContents"/>
                        <w:overflowPunct w:val="true"/>
                        <w:bidi w:val="0"/>
                        <w:spacing w:lineRule="auto" w:line="240" w:before="0" w:after="0"/>
                        <w:ind w:hanging="0"/>
                        <w:jc w:val="left"/>
                        <w:rPr/>
                      </w:pP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w:t>
                      </w:r>
                      <w:r>
                        <w:rPr>
                          <w:rFonts w:eastAsia="Calibri" w:cs="" w:ascii="Times New Roman" w:hAnsi="Times New Roman" w:cstheme="minorBidi" w:eastAsiaTheme="minorHAnsi"/>
                          <w:b/>
                          <w:bCs/>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Qt:</w:t>
                      </w:r>
                      <w:r>
                        <w:rPr>
                          <w:rFonts w:eastAsia="Calibri" w:cs="" w:ascii="Times New Roman" w:hAnsi="Times New Roman" w:cstheme="minorBidi" w:eastAsia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2"/>
                          <w:u w:val="none"/>
                          <w:vertAlign w:val="baseline"/>
                          <w:em w:val="none"/>
                          <w:lang w:val="en-US" w:eastAsia="zh-TW" w:bidi="ar-SA"/>
                        </w:rPr>
                        <w:t xml:space="preserve"> is a cross-platform framework used as a graphical toolkit. </w:t>
                      </w:r>
                    </w:p>
                    <w:p>
                      <w:pPr>
                        <w:pStyle w:val="FrameContents"/>
                        <w:overflowPunct w:val="true"/>
                        <w:bidi w:val="0"/>
                        <w:spacing w:lineRule="auto" w:line="240" w:before="0" w:after="0"/>
                        <w:ind w:hanging="0"/>
                        <w:jc w:val="left"/>
                        <w:rPr/>
                      </w:pPr>
                      <w:r>
                        <w:rPr/>
                      </w:r>
                    </w:p>
                  </w:txbxContent>
                </v:textbox>
              </v:rect>
            </w:pict>
          </mc:Fallback>
        </mc:AlternateContent>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w:r>
      <w:r>
        <mc:AlternateContent>
          <mc:Choice Requires="wps">
            <w:drawing>
              <wp:anchor behindDoc="0" distT="0" distB="0" distL="0" distR="0" simplePos="0" locked="0" layoutInCell="1" allowOverlap="1" relativeHeight="9">
                <wp:simplePos x="0" y="0"/>
                <wp:positionH relativeFrom="column">
                  <wp:posOffset>356870</wp:posOffset>
                </wp:positionH>
                <wp:positionV relativeFrom="paragraph">
                  <wp:posOffset>-253365</wp:posOffset>
                </wp:positionV>
                <wp:extent cx="4124960" cy="3898900"/>
                <wp:effectExtent l="0" t="0" r="0" b="0"/>
                <wp:wrapTopAndBottom/>
                <wp:docPr id="3" name="Frame3"/>
                <a:graphic xmlns:a="http://schemas.openxmlformats.org/drawingml/2006/main">
                  <a:graphicData uri="http://schemas.microsoft.com/office/word/2010/wordprocessingShape">
                    <wps:wsp>
                      <wps:cNvSpPr txBox="1"/>
                      <wps:spPr>
                        <a:xfrm>
                          <a:off x="0" y="0"/>
                          <a:ext cx="4124960" cy="3898900"/>
                        </a:xfrm>
                        <a:prstGeom prst="rect"/>
                      </wps:spPr>
                      <wps:txbx>
                        <w:txbxContent>
                          <w:p>
                            <w:pPr>
                              <w:pStyle w:val="Figure"/>
                              <w:spacing w:before="120" w:after="120"/>
                              <w:rPr/>
                            </w:pPr>
                            <w:r>
                              <w:rPr/>
                              <w:drawing>
                                <wp:inline distT="0" distB="0" distL="0" distR="0">
                                  <wp:extent cx="4124960" cy="30353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2"/>
                                          <a:srcRect l="69267" t="64703" r="6355" b="1496"/>
                                          <a:stretch>
                                            <a:fillRect/>
                                          </a:stretch>
                                        </pic:blipFill>
                                        <pic:spPr bwMode="auto">
                                          <a:xfrm>
                                            <a:off x="0" y="0"/>
                                            <a:ext cx="4124960" cy="303530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xml:space="preserve">: 3D Slicer along with NA-MIC kit provides an all in one development platform </w:t>
                            </w:r>
                            <w:r>
                              <w:rPr/>
                              <w:t xml:space="preserve">for medical image processing projects. </w:t>
                            </w:r>
                            <w:hyperlink r:id="rId3">
                              <w:r>
                                <w:rPr>
                                  <w:rStyle w:val="InternetLink"/>
                                </w:rPr>
                                <w:t>https://www.na-mic.org/wiki/NA-MIC-Kit</w:t>
                              </w:r>
                            </w:hyperlink>
                            <w:hyperlink r:id="rId4">
                              <w:r>
                                <w:rPr/>
                                <w:t xml:space="preserve"> </w:t>
                              </w:r>
                            </w:hyperlink>
                          </w:p>
                        </w:txbxContent>
                      </wps:txbx>
                      <wps:bodyPr anchor="t" lIns="0" tIns="0" rIns="0" bIns="0">
                        <a:noAutofit/>
                      </wps:bodyPr>
                    </wps:wsp>
                  </a:graphicData>
                </a:graphic>
              </wp:anchor>
            </w:drawing>
          </mc:Choice>
          <mc:Fallback>
            <w:pict>
              <v:rect style="position:absolute;rotation:0;width:324.8pt;height:307pt;mso-wrap-distance-left:0pt;mso-wrap-distance-right:0pt;mso-wrap-distance-top:0pt;mso-wrap-distance-bottom:0pt;margin-top:-19.95pt;mso-position-vertical-relative:text;margin-left:28.1pt;mso-position-horizontal-relative:text">
                <v:textbox inset="0in,0in,0in,0in">
                  <w:txbxContent>
                    <w:p>
                      <w:pPr>
                        <w:pStyle w:val="Figure"/>
                        <w:spacing w:before="120" w:after="120"/>
                        <w:rPr/>
                      </w:pPr>
                      <w:r>
                        <w:rPr/>
                        <w:drawing>
                          <wp:inline distT="0" distB="0" distL="0" distR="0">
                            <wp:extent cx="4124960" cy="303530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2"/>
                                    <a:srcRect l="69267" t="64703" r="6355" b="1496"/>
                                    <a:stretch>
                                      <a:fillRect/>
                                    </a:stretch>
                                  </pic:blipFill>
                                  <pic:spPr bwMode="auto">
                                    <a:xfrm>
                                      <a:off x="0" y="0"/>
                                      <a:ext cx="4124960" cy="303530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xml:space="preserve">: 3D Slicer along with NA-MIC kit provides an all in one development platform </w:t>
                      </w:r>
                      <w:r>
                        <w:rPr/>
                        <w:t xml:space="preserve">for medical image processing projects. </w:t>
                      </w:r>
                      <w:hyperlink r:id="rId5">
                        <w:r>
                          <w:rPr>
                            <w:rStyle w:val="InternetLink"/>
                          </w:rPr>
                          <w:t>https://www.na-mic.org/wiki/NA-MIC-Kit</w:t>
                        </w:r>
                      </w:hyperlink>
                      <w:hyperlink r:id="rId6">
                        <w:r>
                          <w:rPr/>
                          <w:t xml:space="preserve"> </w:t>
                        </w:r>
                      </w:hyperlink>
                    </w:p>
                  </w:txbxContent>
                </v:textbox>
                <w10:wrap type="topAndBottom"/>
              </v:rect>
            </w:pict>
          </mc:Fallback>
        </mc:AlternateContent>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762500" cy="3971925"/>
            <wp:effectExtent l="0" t="0" r="0" b="0"/>
            <wp:wrapTopAndBottom/>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762500" cy="3971925"/>
                    </a:xfrm>
                    <a:prstGeom prst="rect">
                      <a:avLst/>
                    </a:prstGeom>
                  </pic:spPr>
                </pic:pic>
              </a:graphicData>
            </a:graphic>
          </wp:anchor>
        </w:drawing>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w:r>
      <w:r>
        <mc:AlternateContent>
          <mc:Choice Requires="wps">
            <w:drawing>
              <wp:anchor behindDoc="0" distT="0" distB="0" distL="0" distR="0" simplePos="0" locked="0" layoutInCell="1" allowOverlap="1" relativeHeight="28">
                <wp:simplePos x="0" y="0"/>
                <wp:positionH relativeFrom="column">
                  <wp:posOffset>731520</wp:posOffset>
                </wp:positionH>
                <wp:positionV relativeFrom="paragraph">
                  <wp:posOffset>283845</wp:posOffset>
                </wp:positionV>
                <wp:extent cx="3796665" cy="3533140"/>
                <wp:effectExtent l="0" t="0" r="0" b="0"/>
                <wp:wrapTopAndBottom/>
                <wp:docPr id="7" name="Frame5"/>
                <a:graphic xmlns:a="http://schemas.openxmlformats.org/drawingml/2006/main">
                  <a:graphicData uri="http://schemas.microsoft.com/office/word/2010/wordprocessingShape">
                    <wps:wsp>
                      <wps:cNvSpPr txBox="1"/>
                      <wps:spPr>
                        <a:xfrm>
                          <a:off x="0" y="0"/>
                          <a:ext cx="3796665" cy="3533140"/>
                        </a:xfrm>
                        <a:prstGeom prst="rect"/>
                      </wps:spPr>
                      <wps:txbx>
                        <w:txbxContent>
                          <w:p>
                            <w:pPr>
                              <w:pStyle w:val="Figure"/>
                              <w:spacing w:before="120" w:after="120"/>
                              <w:rPr/>
                            </w:pPr>
                            <w:r>
                              <w:rPr/>
                              <w:drawing>
                                <wp:inline distT="0" distB="0" distL="0" distR="0">
                                  <wp:extent cx="3796665" cy="3025140"/>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8"/>
                                          <a:srcRect l="70105" t="64390" r="6174" b="0"/>
                                          <a:stretch>
                                            <a:fillRect/>
                                          </a:stretch>
                                        </pic:blipFill>
                                        <pic:spPr bwMode="auto">
                                          <a:xfrm>
                                            <a:off x="0" y="0"/>
                                            <a:ext cx="3796665" cy="302514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3D Slicer example use for registration and segmentation in Perklabs</w:t>
                            </w:r>
                          </w:p>
                        </w:txbxContent>
                      </wps:txbx>
                      <wps:bodyPr anchor="t" lIns="0" tIns="0" rIns="0" bIns="0">
                        <a:noAutofit/>
                      </wps:bodyPr>
                    </wps:wsp>
                  </a:graphicData>
                </a:graphic>
              </wp:anchor>
            </w:drawing>
          </mc:Choice>
          <mc:Fallback>
            <w:pict>
              <v:rect style="position:absolute;rotation:0;width:298.95pt;height:278.2pt;mso-wrap-distance-left:0pt;mso-wrap-distance-right:0pt;mso-wrap-distance-top:0pt;mso-wrap-distance-bottom:0pt;margin-top:22.35pt;mso-position-vertical-relative:text;margin-left:57.6pt;mso-position-horizontal-relative:text">
                <v:textbox inset="0in,0in,0in,0in">
                  <w:txbxContent>
                    <w:p>
                      <w:pPr>
                        <w:pStyle w:val="Figure"/>
                        <w:spacing w:before="120" w:after="120"/>
                        <w:rPr/>
                      </w:pPr>
                      <w:r>
                        <w:rPr/>
                        <w:drawing>
                          <wp:inline distT="0" distB="0" distL="0" distR="0">
                            <wp:extent cx="3796665" cy="302514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rcRect l="70105" t="64390" r="6174" b="0"/>
                                    <a:stretch>
                                      <a:fillRect/>
                                    </a:stretch>
                                  </pic:blipFill>
                                  <pic:spPr bwMode="auto">
                                    <a:xfrm>
                                      <a:off x="0" y="0"/>
                                      <a:ext cx="3796665" cy="302514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3D Slicer example use for registration and segmentation in Perklabs</w:t>
                      </w:r>
                    </w:p>
                  </w:txbxContent>
                </v:textbox>
                <w10:wrap type="topAndBottom"/>
              </v:rect>
            </w:pict>
          </mc:Fallback>
        </mc:AlternateContent>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w:rFonts w:eastAsia="PMingLiU" w:cs="Times New Roman"/>
          <w:b w:val="false"/>
          <w:bCs w:val="false"/>
          <w:color w:val="auto"/>
          <w:kern w:val="2"/>
          <w:sz w:val="28"/>
          <w:szCs w:val="28"/>
          <w:u w:val="single"/>
          <w:lang w:val="en-US" w:eastAsia="zh-TW" w:bidi="ar-SA"/>
        </w:rPr>
        <w:t>References</w:t>
      </w:r>
    </w:p>
    <w:p>
      <w:pPr>
        <w:pStyle w:val="UMStyletext"/>
        <w:numPr>
          <w:ilvl w:val="0"/>
          <w:numId w:val="12"/>
        </w:numPr>
        <w:spacing w:lineRule="auto" w:line="276"/>
        <w:rPr>
          <w:rFonts w:ascii="Times New Roman" w:hAnsi="Times New Roman" w:eastAsia="PMingLiU" w:cs="Times New Roman"/>
          <w:b w:val="false"/>
          <w:b w:val="false"/>
          <w:bCs w:val="false"/>
          <w:color w:val="auto"/>
          <w:kern w:val="2"/>
          <w:sz w:val="28"/>
          <w:szCs w:val="28"/>
          <w:u w:val="none"/>
          <w:lang w:val="en-US" w:eastAsia="zh-TW" w:bidi="ar-SA"/>
        </w:rPr>
      </w:pPr>
      <w:hyperlink r:id="rId9">
        <w:r>
          <w:rPr>
            <w:rStyle w:val="InternetLink"/>
            <w:rFonts w:eastAsia="PMingLiU" w:cs="Times New Roman"/>
            <w:b w:val="false"/>
            <w:bCs w:val="false"/>
            <w:color w:val="auto"/>
            <w:kern w:val="2"/>
            <w:sz w:val="28"/>
            <w:szCs w:val="28"/>
            <w:u w:val="none"/>
            <w:lang w:val="en-US" w:eastAsia="zh-TW" w:bidi="ar-SA"/>
          </w:rPr>
          <w:t>https://slicer.readthedocs.io/en/latest/developer_guide/mrml_overview.html</w:t>
        </w:r>
      </w:hyperlink>
      <w:r>
        <w:rPr>
          <w:rFonts w:eastAsia="PMingLiU" w:cs="Times New Roman"/>
          <w:b w:val="false"/>
          <w:bCs w:val="false"/>
          <w:color w:val="auto"/>
          <w:kern w:val="2"/>
          <w:sz w:val="28"/>
          <w:szCs w:val="28"/>
          <w:u w:val="none"/>
          <w:lang w:val="en-US" w:eastAsia="zh-TW" w:bidi="ar-SA"/>
        </w:rPr>
        <w:t xml:space="preserve"> </w:t>
      </w:r>
    </w:p>
    <w:p>
      <w:pPr>
        <w:pStyle w:val="UMStyletext"/>
        <w:numPr>
          <w:ilvl w:val="0"/>
          <w:numId w:val="12"/>
        </w:numPr>
        <w:spacing w:lineRule="auto" w:line="276"/>
        <w:rPr>
          <w:rFonts w:ascii="Times New Roman" w:hAnsi="Times New Roman" w:eastAsia="PMingLiU" w:cs="Times New Roman"/>
          <w:b w:val="false"/>
          <w:b w:val="false"/>
          <w:bCs w:val="false"/>
          <w:color w:val="auto"/>
          <w:kern w:val="2"/>
          <w:sz w:val="28"/>
          <w:szCs w:val="28"/>
          <w:u w:val="none"/>
          <w:lang w:val="en-US" w:eastAsia="zh-TW" w:bidi="ar-SA"/>
        </w:rPr>
      </w:pPr>
      <w:hyperlink r:id="rId10">
        <w:r>
          <w:rPr>
            <w:rStyle w:val="InternetLink"/>
            <w:rFonts w:eastAsia="PMingLiU" w:cs="Times New Roman"/>
            <w:b w:val="false"/>
            <w:bCs w:val="false"/>
            <w:color w:val="auto"/>
            <w:kern w:val="2"/>
            <w:sz w:val="28"/>
            <w:szCs w:val="28"/>
            <w:u w:val="none"/>
            <w:lang w:val="en-US" w:eastAsia="zh-TW" w:bidi="ar-SA"/>
          </w:rPr>
          <w:t>https://www.slicer.org/wiki/Documentation/Nightly/ScriptRepository</w:t>
        </w:r>
      </w:hyperlink>
      <w:hyperlink r:id="rId11">
        <w:r>
          <w:rPr>
            <w:rFonts w:eastAsia="PMingLiU" w:cs="Times New Roman"/>
            <w:b w:val="false"/>
            <w:bCs w:val="false"/>
            <w:color w:val="auto"/>
            <w:kern w:val="2"/>
            <w:sz w:val="28"/>
            <w:szCs w:val="28"/>
            <w:u w:val="none"/>
            <w:lang w:val="en-US" w:eastAsia="zh-TW" w:bidi="ar-SA"/>
          </w:rPr>
          <w:t xml:space="preserve"> </w:t>
        </w:r>
      </w:hyperlink>
    </w:p>
    <w:p>
      <w:pPr>
        <w:pStyle w:val="Heading4"/>
        <w:numPr>
          <w:ilvl w:val="3"/>
          <w:numId w:val="2"/>
        </w:numPr>
        <w:rPr>
          <w:rFonts w:ascii="Liberation Sans" w:hAnsi="Liberation Sans" w:eastAsia="Noto Sans CJK SC" w:cs="Lohit Devanagari"/>
          <w:b/>
          <w:b/>
          <w:bCs/>
          <w:i/>
          <w:i/>
          <w:iCs/>
          <w:color w:val="auto"/>
          <w:kern w:val="2"/>
          <w:sz w:val="27"/>
          <w:szCs w:val="27"/>
          <w:lang w:val="en-US" w:eastAsia="zh-TW" w:bidi="ar-SA"/>
        </w:rPr>
      </w:pPr>
      <w:bookmarkStart w:id="7" w:name="__RefHeading___Toc1312_2691900860"/>
      <w:bookmarkEnd w:id="7"/>
      <w:r>
        <w:rPr>
          <w:rFonts w:eastAsia="Noto Sans CJK SC" w:cs="Lohit Devanagari"/>
          <w:b/>
          <w:bCs/>
          <w:i/>
          <w:iCs/>
          <w:color w:val="auto"/>
          <w:kern w:val="2"/>
          <w:sz w:val="27"/>
          <w:szCs w:val="27"/>
          <w:lang w:val="en-US" w:eastAsia="zh-TW" w:bidi="ar-SA"/>
        </w:rPr>
        <w:t>Files/Objects/Protocols</w:t>
      </w:r>
    </w:p>
    <w:p>
      <w:pPr>
        <w:pStyle w:val="Heading5"/>
        <w:numPr>
          <w:ilvl w:val="4"/>
          <w:numId w:val="2"/>
        </w:numPr>
        <w:rPr/>
      </w:pPr>
      <w:r>
        <w:rPr>
          <w:rFonts w:eastAsia="Noto Sans CJK SC" w:cs="Lohit Devanagari"/>
          <w:b/>
          <w:bCs/>
          <w:i/>
          <w:iCs/>
          <w:color w:val="auto"/>
          <w:kern w:val="2"/>
          <w:sz w:val="27"/>
          <w:szCs w:val="27"/>
          <w:lang w:val="en-US" w:eastAsia="zh-TW" w:bidi="ar-SA"/>
        </w:rPr>
        <w:t xml:space="preserve">DICOM </w:t>
      </w:r>
    </w:p>
    <w:p>
      <w:pPr>
        <w:pStyle w:val="UMStyletext"/>
        <w:spacing w:lineRule="auto" w:line="360"/>
        <w:rPr>
          <w:sz w:val="24"/>
          <w:szCs w:val="24"/>
        </w:rPr>
      </w:pPr>
      <w:r>
        <w:rPr>
          <w:sz w:val="24"/>
          <w:szCs w:val="24"/>
        </w:rPr>
        <w:t>Digital Imaging and Communications in Medicine (DICOM) is the standard for the communication and management of medical imaging information and related data. DICOM is most commonly used for storing and transmitting medical images enabling the integration of medical imaging devices such as scanners, servers, workstations, printers, network hardware, and picture archiving and communication systems (PACS) from multiple manufacturers.</w:t>
      </w:r>
    </w:p>
    <w:p>
      <w:pPr>
        <w:pStyle w:val="UMStyletext"/>
        <w:spacing w:lineRule="auto" w:line="360"/>
        <w:rPr>
          <w:sz w:val="24"/>
          <w:szCs w:val="24"/>
        </w:rPr>
      </w:pPr>
      <w:r>
        <w:rPr>
          <w:sz w:val="24"/>
          <w:szCs w:val="24"/>
        </w:rPr>
        <w:t xml:space="preserve">DICOM files can be exchanged between two entities that are capable of receiving image and patient data in DICOM format. The different devices come with DICOM Conformance Statements which state which DICOM classes they support. </w:t>
      </w:r>
    </w:p>
    <w:p>
      <w:pPr>
        <w:pStyle w:val="UMStyletext"/>
        <w:spacing w:lineRule="auto" w:line="360"/>
        <w:rPr>
          <w:sz w:val="24"/>
          <w:szCs w:val="24"/>
        </w:rPr>
      </w:pPr>
      <w:r>
        <w:rPr>
          <w:sz w:val="24"/>
          <w:szCs w:val="24"/>
        </w:rPr>
        <w:t>The standard includes a file format definition and a network communications protocol that uses TCP/IP to communicate between systems.</w:t>
      </w:r>
    </w:p>
    <w:p>
      <w:pPr>
        <w:pStyle w:val="UMStyletext"/>
        <w:rPr>
          <w:rFonts w:ascii="Times New Roman" w:hAnsi="Times New Roman"/>
          <w:u w:val="none"/>
        </w:rPr>
      </w:pPr>
      <w:r>
        <w:rPr>
          <w:u w:val="none"/>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4235" cy="3435350"/>
                <wp:effectExtent l="0" t="0" r="0" b="0"/>
                <wp:wrapSquare wrapText="largest"/>
                <wp:docPr id="10" name="Frame1"/>
                <a:graphic xmlns:a="http://schemas.openxmlformats.org/drawingml/2006/main">
                  <a:graphicData uri="http://schemas.microsoft.com/office/word/2010/wordprocessingShape">
                    <wps:wsp>
                      <wps:cNvSpPr/>
                      <wps:spPr>
                        <a:xfrm>
                          <a:off x="0" y="0"/>
                          <a:ext cx="5943600" cy="34347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943600" cy="2926715"/>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2"/>
                                          <a:stretch>
                                            <a:fillRect/>
                                          </a:stretch>
                                        </pic:blipFill>
                                        <pic:spPr bwMode="auto">
                                          <a:xfrm>
                                            <a:off x="0" y="0"/>
                                            <a:ext cx="5943600" cy="292671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Use of DICOM in 3D slicer which is software package for image analysis and scientific visualization.</w:t>
                            </w:r>
                          </w:p>
                        </w:txbxContent>
                      </wps:txbx>
                      <wps:bodyPr lIns="0" rIns="0" tIns="0" bIns="0">
                        <a:noAutofit/>
                      </wps:bodyPr>
                    </wps:wsp>
                  </a:graphicData>
                </a:graphic>
              </wp:anchor>
            </w:drawing>
          </mc:Choice>
          <mc:Fallback>
            <w:pict>
              <v:rect id="shape_0" ID="Frame1" stroked="f" style="position:absolute;margin-left:0pt;margin-top:0.05pt;width:467.95pt;height:270.4pt;mso-position-horizontal:center">
                <w10:wrap type="square"/>
                <v:fill o:detectmouseclick="t" on="false"/>
                <v:stroke color="#3465a4" joinstyle="round" endcap="flat"/>
                <v:textbox>
                  <w:txbxContent>
                    <w:p>
                      <w:pPr>
                        <w:pStyle w:val="Figure"/>
                        <w:spacing w:before="120" w:after="120"/>
                        <w:rPr/>
                      </w:pPr>
                      <w:r>
                        <w:rPr/>
                        <w:drawing>
                          <wp:inline distT="0" distB="0" distL="0" distR="0">
                            <wp:extent cx="5943600" cy="2926715"/>
                            <wp:effectExtent l="0" t="0" r="0" b="0"/>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2"/>
                                    <a:stretch>
                                      <a:fillRect/>
                                    </a:stretch>
                                  </pic:blipFill>
                                  <pic:spPr bwMode="auto">
                                    <a:xfrm>
                                      <a:off x="0" y="0"/>
                                      <a:ext cx="5943600" cy="292671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Use of DICOM in 3D slicer which is software package for image analysis and scientific visualization.</w:t>
                      </w:r>
                    </w:p>
                  </w:txbxContent>
                </v:textbox>
              </v:rect>
            </w:pict>
          </mc:Fallback>
        </mc:AlternateContent>
      </w:r>
    </w:p>
    <w:p>
      <w:pPr>
        <w:pStyle w:val="UMStyletext"/>
        <w:rPr>
          <w:sz w:val="24"/>
          <w:szCs w:val="24"/>
        </w:rPr>
      </w:pPr>
      <w:r>
        <w:rPr>
          <w:sz w:val="24"/>
          <w:szCs w:val="24"/>
        </w:rPr>
        <w:t>DICOM file format organizes data following the hierarchy of</w:t>
      </w:r>
    </w:p>
    <w:p>
      <w:pPr>
        <w:pStyle w:val="UMStyletext"/>
        <w:numPr>
          <w:ilvl w:val="0"/>
          <w:numId w:val="8"/>
        </w:numPr>
        <w:rPr>
          <w:sz w:val="24"/>
          <w:szCs w:val="24"/>
        </w:rPr>
      </w:pPr>
      <w:r>
        <w:rPr>
          <w:sz w:val="24"/>
          <w:szCs w:val="24"/>
        </w:rPr>
        <w:t>Patient … can have 1 or more</w:t>
      </w:r>
    </w:p>
    <w:p>
      <w:pPr>
        <w:pStyle w:val="UMStyletext"/>
        <w:numPr>
          <w:ilvl w:val="0"/>
          <w:numId w:val="8"/>
        </w:numPr>
        <w:rPr>
          <w:sz w:val="24"/>
          <w:szCs w:val="24"/>
        </w:rPr>
      </w:pPr>
      <w:r>
        <w:rPr>
          <w:sz w:val="24"/>
          <w:szCs w:val="24"/>
        </w:rPr>
        <w:t>Study (single imaging exam encounter) … can have 1 or more</w:t>
      </w:r>
    </w:p>
    <w:p>
      <w:pPr>
        <w:pStyle w:val="UMStyletext"/>
        <w:numPr>
          <w:ilvl w:val="0"/>
          <w:numId w:val="8"/>
        </w:numPr>
        <w:rPr>
          <w:sz w:val="24"/>
          <w:szCs w:val="24"/>
        </w:rPr>
      </w:pPr>
      <w:r>
        <w:rPr>
          <w:sz w:val="24"/>
          <w:szCs w:val="24"/>
        </w:rPr>
        <w:t>Series (single image acquisition, most often corresponding to a single image volume) … can have 1 or more</w:t>
      </w:r>
    </w:p>
    <w:p>
      <w:pPr>
        <w:pStyle w:val="UMStyletext"/>
        <w:numPr>
          <w:ilvl w:val="0"/>
          <w:numId w:val="8"/>
        </w:numPr>
        <w:rPr>
          <w:sz w:val="24"/>
          <w:szCs w:val="24"/>
        </w:rPr>
      </w:pPr>
      <w:r>
        <w:rPr>
          <w:sz w:val="24"/>
          <w:szCs w:val="24"/>
        </w:rPr>
        <w:t>Instance (most often, each Series will contain multiple Instances, with each Instance corresponding to a single slice of the image)</w:t>
      </w:r>
    </w:p>
    <w:p>
      <w:pPr>
        <w:pStyle w:val="UMStyletext"/>
        <w:rPr>
          <w:sz w:val="24"/>
          <w:szCs w:val="24"/>
        </w:rPr>
      </w:pPr>
      <w:r>
        <w:rPr>
          <w:sz w:val="24"/>
          <w:szCs w:val="24"/>
        </w:rPr>
        <w:t>As a result of imaging exam, imaging equipment generates DICOM files, where each file corresponds to one Instance, and is tagged with the information that allows to determine the Series, Study and Patient information to put it into the proper location in the hierarchy.</w:t>
      </w:r>
    </w:p>
    <w:p>
      <w:pPr>
        <w:pStyle w:val="UMStyletext"/>
        <w:rPr>
          <w:sz w:val="24"/>
          <w:szCs w:val="24"/>
        </w:rPr>
      </w:pPr>
      <w:r>
        <w:rPr>
          <w:sz w:val="24"/>
          <w:szCs w:val="24"/>
        </w:rPr>
      </w:r>
    </w:p>
    <w:p>
      <w:pPr>
        <w:pStyle w:val="UMStyletext"/>
        <w:rPr>
          <w:sz w:val="24"/>
          <w:szCs w:val="24"/>
        </w:rPr>
      </w:pPr>
      <w:r>
        <w:rPr>
          <w:sz w:val="24"/>
          <w:szCs w:val="24"/>
        </w:rPr>
        <w:t>There is a variety of DICOM data objects defined by the standard. Most common object types are those that store the image volumes produced by the CT and MR scanners. Those objects most often will have multiple files (instances) for each series. Image processing tasks most often are concerned with analyzing the whole image volume, which most often corresponds to a single Series.</w:t>
      </w:r>
    </w:p>
    <w:p>
      <w:pPr>
        <w:pStyle w:val="UMStyletext"/>
        <w:rPr>
          <w:sz w:val="24"/>
          <w:szCs w:val="24"/>
        </w:rPr>
      </w:pPr>
      <w:r>
        <w:rPr>
          <w:sz w:val="24"/>
          <w:szCs w:val="24"/>
        </w:rPr>
        <w:t>References and more information:</w:t>
      </w:r>
    </w:p>
    <w:p>
      <w:pPr>
        <w:pStyle w:val="UMStyletext"/>
        <w:numPr>
          <w:ilvl w:val="0"/>
          <w:numId w:val="9"/>
        </w:numPr>
        <w:rPr/>
      </w:pPr>
      <w:r>
        <w:rPr>
          <w:sz w:val="24"/>
          <w:szCs w:val="24"/>
        </w:rPr>
        <w:t xml:space="preserve">The DICOM Homepage: </w:t>
      </w:r>
      <w:hyperlink r:id="rId13">
        <w:r>
          <w:rPr>
            <w:rStyle w:val="InternetLink"/>
            <w:sz w:val="24"/>
            <w:szCs w:val="24"/>
          </w:rPr>
          <w:t>http://dicom.nema.org/</w:t>
        </w:r>
      </w:hyperlink>
      <w:r>
        <w:rPr>
          <w:sz w:val="24"/>
          <w:szCs w:val="24"/>
        </w:rPr>
        <w:t xml:space="preserve"> </w:t>
      </w:r>
    </w:p>
    <w:p>
      <w:pPr>
        <w:pStyle w:val="UMStyletext"/>
        <w:numPr>
          <w:ilvl w:val="0"/>
          <w:numId w:val="9"/>
        </w:numPr>
        <w:rPr/>
      </w:pPr>
      <w:r>
        <w:rPr>
          <w:sz w:val="24"/>
          <w:szCs w:val="24"/>
        </w:rPr>
        <w:t xml:space="preserve">DICOM on wikipedia: </w:t>
      </w:r>
      <w:hyperlink r:id="rId14">
        <w:r>
          <w:rPr>
            <w:rStyle w:val="InternetLink"/>
            <w:sz w:val="24"/>
            <w:szCs w:val="24"/>
          </w:rPr>
          <w:t>http://en.wikipedia.org/wiki/DICOM</w:t>
        </w:r>
      </w:hyperlink>
      <w:r>
        <w:rPr>
          <w:sz w:val="24"/>
          <w:szCs w:val="24"/>
        </w:rPr>
        <w:t xml:space="preserve"> </w:t>
      </w:r>
    </w:p>
    <w:p>
      <w:pPr>
        <w:pStyle w:val="UMStyletext"/>
        <w:numPr>
          <w:ilvl w:val="0"/>
          <w:numId w:val="9"/>
        </w:numPr>
        <w:rPr/>
      </w:pPr>
      <w:r>
        <w:rPr>
          <w:sz w:val="24"/>
          <w:szCs w:val="24"/>
        </w:rPr>
        <w:t xml:space="preserve">Clean and simple DICOM tag browser: </w:t>
      </w:r>
      <w:hyperlink r:id="rId15">
        <w:r>
          <w:rPr>
            <w:rStyle w:val="InternetLink"/>
            <w:sz w:val="24"/>
            <w:szCs w:val="24"/>
          </w:rPr>
          <w:t>http://dicom.innolitics.com</w:t>
        </w:r>
      </w:hyperlink>
      <w:r>
        <w:rPr>
          <w:sz w:val="24"/>
          <w:szCs w:val="24"/>
        </w:rPr>
        <w:t xml:space="preserve"> </w:t>
      </w:r>
    </w:p>
    <w:p>
      <w:pPr>
        <w:pStyle w:val="UMStyletext"/>
        <w:numPr>
          <w:ilvl w:val="0"/>
          <w:numId w:val="9"/>
        </w:numPr>
        <w:rPr/>
      </w:pPr>
      <w:r>
        <w:rPr>
          <w:sz w:val="24"/>
          <w:szCs w:val="24"/>
        </w:rPr>
        <w:t xml:space="preserve">A useful tag lookup site: </w:t>
      </w:r>
      <w:hyperlink r:id="rId16">
        <w:r>
          <w:rPr>
            <w:rStyle w:val="InternetLink"/>
            <w:sz w:val="24"/>
            <w:szCs w:val="24"/>
          </w:rPr>
          <w:t>http://dicomlookup.com/</w:t>
        </w:r>
      </w:hyperlink>
      <w:r>
        <w:rPr>
          <w:sz w:val="24"/>
          <w:szCs w:val="24"/>
        </w:rPr>
        <w:t xml:space="preserve"> </w:t>
      </w:r>
    </w:p>
    <w:p>
      <w:pPr>
        <w:pStyle w:val="UMStyletext"/>
        <w:rPr>
          <w:rFonts w:ascii="Times New Roman" w:hAnsi="Times New Roman"/>
          <w:u w:val="none"/>
        </w:rPr>
      </w:pPr>
      <w:r>
        <w:rPr>
          <w:u w:val="none"/>
        </w:rPr>
      </w:r>
    </w:p>
    <w:p>
      <w:pPr>
        <w:pStyle w:val="Heading1"/>
        <w:widowControl w:val="false"/>
        <w:numPr>
          <w:ilvl w:val="0"/>
          <w:numId w:val="0"/>
        </w:numPr>
        <w:suppressAutoHyphens w:val="true"/>
        <w:spacing w:lineRule="auto" w:line="240"/>
        <w:ind w:left="0" w:hanging="0"/>
        <w:jc w:val="left"/>
        <w:outlineLvl w:val="0"/>
        <w:rPr/>
      </w:pPr>
      <w:r>
        <w:rPr/>
      </w:r>
      <w:r>
        <w:br w:type="page"/>
      </w:r>
    </w:p>
    <w:p>
      <w:pPr>
        <w:pStyle w:val="Heading1"/>
        <w:numPr>
          <w:ilvl w:val="0"/>
          <w:numId w:val="3"/>
        </w:numPr>
        <w:rPr/>
      </w:pPr>
      <w:bookmarkStart w:id="8" w:name="__RefHeading___Toc226_2204751373"/>
      <w:bookmarkEnd w:id="8"/>
      <w:r>
        <w:rPr/>
        <w:t xml:space="preserve">Motivation </w:t>
      </w:r>
      <w:r>
        <w:rPr/>
        <w:t>(Link Background to problem statement)</w:t>
      </w:r>
    </w:p>
    <w:p>
      <w:pPr>
        <w:pStyle w:val="TitleandContentLTGliederung1"/>
        <w:spacing w:lineRule="auto" w:line="218" w:before="200" w:after="40"/>
        <w:ind w:left="0" w:right="0" w:hanging="0"/>
        <w:jc w:val="both"/>
        <w:rPr>
          <w:sz w:val="28"/>
          <w:szCs w:val="28"/>
        </w:rPr>
      </w:pPr>
      <w:r>
        <w:rPr>
          <w:rFonts w:ascii="Times New Roman" w:hAnsi="Times New Roman"/>
          <w:color w:val="0000FF"/>
          <w:sz w:val="28"/>
          <w:szCs w:val="28"/>
        </w:rPr>
        <w:t xml:space="preserve">Defining new problems, </w:t>
      </w:r>
      <w:r>
        <w:rPr>
          <w:rFonts w:ascii="Times New Roman" w:hAnsi="Times New Roman"/>
          <w:color w:val="0000FF"/>
          <w:sz w:val="28"/>
          <w:szCs w:val="28"/>
          <w:highlight w:val="yellow"/>
        </w:rPr>
        <w:t>new constraints</w:t>
      </w:r>
      <w:r>
        <w:rPr>
          <w:rFonts w:ascii="Times New Roman" w:hAnsi="Times New Roman"/>
          <w:color w:val="0000FF"/>
          <w:sz w:val="28"/>
          <w:szCs w:val="28"/>
        </w:rPr>
        <w:t>, new opportunities, new approaches</w:t>
      </w:r>
    </w:p>
    <w:p>
      <w:pPr>
        <w:pStyle w:val="TitleandContentLTGliederung1"/>
        <w:spacing w:lineRule="auto" w:line="218" w:before="200" w:after="40"/>
        <w:ind w:left="0" w:right="0" w:hanging="0"/>
        <w:jc w:val="both"/>
        <w:rPr>
          <w:sz w:val="28"/>
          <w:szCs w:val="28"/>
        </w:rPr>
      </w:pPr>
      <w:r>
        <w:rPr>
          <w:rFonts w:ascii="Times New Roman" w:hAnsi="Times New Roman"/>
          <w:color w:val="0000FF"/>
          <w:sz w:val="28"/>
          <w:szCs w:val="28"/>
        </w:rPr>
        <w:t>Motivation</w:t>
      </w:r>
      <w:r>
        <w:rPr>
          <w:rFonts w:ascii="Times New Roman" w:hAnsi="Times New Roman"/>
          <w:sz w:val="28"/>
          <w:szCs w:val="28"/>
        </w:rPr>
        <w:t xml:space="preserve"> – why is it important to solve this problem? Any existing solutions? The pros and cons of these solutions. Why need further work? </w:t>
      </w:r>
    </w:p>
    <w:p>
      <w:pPr>
        <w:pStyle w:val="TitleandContentLTGliederung1"/>
        <w:spacing w:lineRule="auto" w:line="218" w:before="200" w:after="40"/>
        <w:ind w:left="0" w:right="0" w:hanging="0"/>
        <w:jc w:val="both"/>
        <w:rPr>
          <w:sz w:val="28"/>
          <w:szCs w:val="28"/>
        </w:rPr>
      </w:pPr>
      <w:r>
        <w:rPr>
          <w:rFonts w:ascii="Times New Roman" w:hAnsi="Times New Roman"/>
          <w:sz w:val="28"/>
          <w:szCs w:val="28"/>
        </w:rPr>
        <w:t>Objective(s)</w:t>
      </w:r>
      <w:r>
        <w:rPr>
          <w:rFonts w:ascii="Times New Roman" w:hAnsi="Times New Roman"/>
          <w:color w:val="FF0000"/>
          <w:sz w:val="28"/>
          <w:szCs w:val="28"/>
        </w:rPr>
        <w:t xml:space="preserve"> </w:t>
      </w:r>
      <w:r>
        <w:rPr>
          <w:rFonts w:ascii="Times New Roman" w:hAnsi="Times New Roman"/>
          <w:sz w:val="28"/>
          <w:szCs w:val="28"/>
        </w:rPr>
        <w:t>– what do you want to achieve in your project?</w:t>
      </w:r>
    </w:p>
    <w:p>
      <w:pPr>
        <w:pStyle w:val="Heading1"/>
        <w:widowControl w:val="false"/>
        <w:numPr>
          <w:ilvl w:val="0"/>
          <w:numId w:val="0"/>
        </w:numPr>
        <w:suppressAutoHyphens w:val="true"/>
        <w:spacing w:lineRule="auto" w:line="240"/>
        <w:jc w:val="left"/>
        <w:outlineLvl w:val="0"/>
        <w:rPr/>
      </w:pPr>
      <w:r>
        <w:rPr/>
      </w:r>
      <w:r>
        <w:br w:type="page"/>
      </w:r>
    </w:p>
    <w:p>
      <w:pPr>
        <w:pStyle w:val="Heading1"/>
        <w:numPr>
          <w:ilvl w:val="0"/>
          <w:numId w:val="3"/>
        </w:numPr>
        <w:rPr/>
      </w:pPr>
      <w:bookmarkStart w:id="9" w:name="__RefHeading___Toc228_2204751373"/>
      <w:bookmarkEnd w:id="9"/>
      <w:r>
        <w:rPr/>
        <w:t xml:space="preserve">Research Methodology </w:t>
      </w:r>
      <w:r>
        <w:rPr/>
        <w:t>(Before this I need a problem and initial solution)</w:t>
      </w:r>
    </w:p>
    <w:p>
      <w:pPr>
        <w:pStyle w:val="TextBody"/>
        <w:rPr/>
      </w:pPr>
      <w:r>
        <w:rPr/>
        <w:drawing>
          <wp:anchor behindDoc="0" distT="0" distB="0" distL="0" distR="0" simplePos="0" locked="0" layoutInCell="1" allowOverlap="1" relativeHeight="8">
            <wp:simplePos x="0" y="0"/>
            <wp:positionH relativeFrom="column">
              <wp:posOffset>166370</wp:posOffset>
            </wp:positionH>
            <wp:positionV relativeFrom="paragraph">
              <wp:posOffset>175260</wp:posOffset>
            </wp:positionV>
            <wp:extent cx="5457825" cy="2476500"/>
            <wp:effectExtent l="0" t="0" r="0" b="0"/>
            <wp:wrapTopAndBottom/>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7"/>
                    <a:srcRect l="58246" t="61155" r="865" b="3885"/>
                    <a:stretch>
                      <a:fillRect/>
                    </a:stretch>
                  </pic:blipFill>
                  <pic:spPr bwMode="auto">
                    <a:xfrm>
                      <a:off x="0" y="0"/>
                      <a:ext cx="5457825" cy="2476500"/>
                    </a:xfrm>
                    <a:prstGeom prst="rect">
                      <a:avLst/>
                    </a:prstGeom>
                  </pic:spPr>
                </pic:pic>
              </a:graphicData>
            </a:graphic>
          </wp:anchor>
        </w:drawing>
      </w:r>
    </w:p>
    <w:p>
      <w:pPr>
        <w:pStyle w:val="TitleandContentLTGliederung1"/>
        <w:spacing w:lineRule="auto" w:line="218" w:before="200" w:after="40"/>
        <w:ind w:left="0" w:right="0" w:hanging="0"/>
        <w:jc w:val="both"/>
        <w:rPr>
          <w:sz w:val="28"/>
          <w:szCs w:val="28"/>
        </w:rPr>
      </w:pPr>
      <w:r>
        <w:rPr>
          <w:rFonts w:ascii="Times New Roman" w:hAnsi="Times New Roman"/>
          <w:color w:val="0000FF"/>
          <w:sz w:val="28"/>
          <w:szCs w:val="28"/>
        </w:rPr>
        <w:t xml:space="preserve">Research Methodology </w:t>
      </w:r>
      <w:r>
        <w:rPr>
          <w:rFonts w:ascii="Times New Roman" w:hAnsi="Times New Roman"/>
          <w:sz w:val="28"/>
          <w:szCs w:val="28"/>
        </w:rPr>
        <w:t>– how and what to do to achieve your objective(s)?</w:t>
      </w:r>
    </w:p>
    <w:p>
      <w:pPr>
        <w:pStyle w:val="TitleandContentLTGliederung1"/>
        <w:spacing w:lineRule="auto" w:line="218" w:before="200" w:after="40"/>
        <w:ind w:left="0" w:right="0" w:hanging="0"/>
        <w:jc w:val="both"/>
        <w:rPr>
          <w:sz w:val="28"/>
          <w:szCs w:val="28"/>
        </w:rPr>
      </w:pPr>
      <w:r>
        <w:rPr>
          <w:rFonts w:ascii="Times New Roman" w:hAnsi="Times New Roman"/>
          <w:sz w:val="28"/>
          <w:szCs w:val="28"/>
        </w:rPr>
        <w:t xml:space="preserve">Your </w:t>
      </w:r>
      <w:r>
        <w:rPr>
          <w:rFonts w:ascii="Times New Roman" w:hAnsi="Times New Roman"/>
          <w:color w:val="0000FF"/>
          <w:sz w:val="28"/>
          <w:szCs w:val="28"/>
        </w:rPr>
        <w:t xml:space="preserve">work done so far </w:t>
      </w:r>
      <w:r>
        <w:rPr>
          <w:rFonts w:ascii="Times New Roman" w:hAnsi="Times New Roman"/>
          <w:sz w:val="28"/>
          <w:szCs w:val="28"/>
        </w:rPr>
        <w:t>in the first semester (in detail) – report only your original work and results, not results from other papers. (Results and discussion)</w:t>
      </w:r>
    </w:p>
    <w:p>
      <w:pPr>
        <w:pStyle w:val="Heading2"/>
        <w:rPr/>
      </w:pPr>
      <w:bookmarkStart w:id="10" w:name="__RefHeading___Toc650_1839905135"/>
      <w:bookmarkEnd w:id="10"/>
      <w:r>
        <w:rPr/>
        <w:t xml:space="preserve">Reproducible </w:t>
      </w:r>
      <w:r>
        <w:rPr/>
        <w:t>R</w:t>
      </w:r>
      <w:r>
        <w:rPr/>
        <w:t>esearch</w:t>
      </w:r>
    </w:p>
    <w:p>
      <w:pPr>
        <w:pStyle w:val="UMStyletext"/>
        <w:rPr/>
      </w:pPr>
      <w:r>
        <w:rPr/>
        <w:t xml:space="preserve">Scientific method: propose hypothesis, prove it by experiments. </w:t>
      </w:r>
      <w:r>
        <w:rPr/>
        <w:t xml:space="preserve">Here instead of hypothesis we have a </w:t>
      </w:r>
      <w:r>
        <w:rPr>
          <w:rFonts w:asciiTheme="minorHAnsi" w:hAnsiTheme="minorHAnsi"/>
          <w:highlight w:val="yellow"/>
        </w:rPr>
        <w:t>design</w:t>
      </w:r>
      <w:r>
        <w:rPr/>
        <w:t xml:space="preserve"> which is to solve an </w:t>
      </w:r>
      <w:r>
        <w:rPr>
          <w:rFonts w:asciiTheme="minorHAnsi" w:hAnsiTheme="minorHAnsi"/>
          <w:highlight w:val="yellow"/>
        </w:rPr>
        <w:t xml:space="preserve">established problem. </w:t>
      </w:r>
    </w:p>
    <w:p>
      <w:pPr>
        <w:pStyle w:val="UMStyletext"/>
        <w:rPr>
          <w:rFonts w:asciiTheme="minorHAnsi" w:hAnsiTheme="minorHAnsi"/>
        </w:rPr>
      </w:pPr>
      <w:r>
        <w:rPr>
          <w:rFonts w:asciiTheme="minorHAnsi" w:hAnsiTheme="minorHAnsi"/>
        </w:rPr>
        <w:t xml:space="preserve">First Problem is established, which is done by first evaluating </w:t>
      </w:r>
      <w:r>
        <w:rPr>
          <w:rFonts w:asciiTheme="minorHAnsi" w:hAnsiTheme="minorHAnsi"/>
          <w:highlight w:val="yellow"/>
        </w:rPr>
        <w:t xml:space="preserve">purposes of ML in registration </w:t>
      </w:r>
      <w:r>
        <w:rPr>
          <w:rFonts w:asciiTheme="minorHAnsi" w:hAnsiTheme="minorHAnsi"/>
        </w:rPr>
        <w:t xml:space="preserve">and then the </w:t>
      </w:r>
      <w:r>
        <w:rPr>
          <w:rFonts w:asciiTheme="minorHAnsi" w:hAnsiTheme="minorHAnsi"/>
          <w:highlight w:val="yellow"/>
        </w:rPr>
        <w:t>gaps in the solutions</w:t>
      </w:r>
      <w:r>
        <w:rPr>
          <w:rFonts w:asciiTheme="minorHAnsi" w:hAnsiTheme="minorHAnsi"/>
        </w:rPr>
        <w:t xml:space="preserve"> already existing. The problem will focus to solve a gap.</w:t>
      </w:r>
    </w:p>
    <w:p>
      <w:pPr>
        <w:pStyle w:val="UMStyletext"/>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952875" cy="4724400"/>
            <wp:effectExtent l="0" t="0" r="0" b="0"/>
            <wp:wrapTopAndBottom/>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8"/>
                    <a:stretch>
                      <a:fillRect/>
                    </a:stretch>
                  </pic:blipFill>
                  <pic:spPr bwMode="auto">
                    <a:xfrm>
                      <a:off x="0" y="0"/>
                      <a:ext cx="3952875" cy="4724400"/>
                    </a:xfrm>
                    <a:prstGeom prst="rect">
                      <a:avLst/>
                    </a:prstGeom>
                  </pic:spPr>
                </pic:pic>
              </a:graphicData>
            </a:graphic>
          </wp:anchor>
        </w:drawing>
      </w:r>
    </w:p>
    <w:p>
      <w:pPr>
        <w:pStyle w:val="UMStyletext"/>
        <w:rPr/>
      </w:pPr>
      <w:r>
        <w:rPr/>
        <w:t>Scientific computation is becoming a core component of modern scientific inquiry. In the June 1996 issue of the flagship Journal of the American Statistical Association nine of twenty articles were computational, while in the June 2006 issue 33 of 35 were, and this trend is not limited to statistics. In numerous fields the increasing prevalence of data collection, computerized simulations, and deep data exploration indicate that scientific computation is becoming central to the scientific method.</w:t>
      </w:r>
    </w:p>
    <w:p>
      <w:pPr>
        <w:pStyle w:val="UMStyletext"/>
        <w:rPr/>
      </w:pPr>
      <w:r>
        <w:rPr/>
      </w:r>
    </w:p>
    <w:p>
      <w:pPr>
        <w:pStyle w:val="UMStyletext"/>
        <w:rPr/>
      </w:pPr>
      <w:r>
        <w:rPr/>
        <w:t xml:space="preserve">Computational research is widely varied but </w:t>
      </w:r>
      <w:r>
        <w:rPr>
          <w:rFonts w:eastAsia="PMingLiU" w:cs="Times New Roman"/>
          <w:b w:val="false"/>
          <w:bCs w:val="false"/>
          <w:color w:val="auto"/>
          <w:kern w:val="2"/>
          <w:sz w:val="24"/>
          <w:szCs w:val="24"/>
          <w:u w:val="none"/>
          <w:lang w:val="en-US" w:eastAsia="zh-TW" w:bidi="ar-SA"/>
        </w:rPr>
        <w:t>components of the research that are necessary for others to understand and replicate the research, known as compendium,</w:t>
      </w:r>
      <w:r>
        <w:rPr/>
        <w:t xml:space="preserve"> </w:t>
      </w:r>
      <w:r>
        <w:rPr/>
        <w:t>remain the same. They are:</w:t>
      </w:r>
    </w:p>
    <w:p>
      <w:pPr>
        <w:pStyle w:val="UMStyletext"/>
        <w:numPr>
          <w:ilvl w:val="0"/>
          <w:numId w:val="15"/>
        </w:numPr>
        <w:rPr>
          <w:b/>
          <w:b/>
          <w:bCs/>
          <w:u w:val="single"/>
        </w:rPr>
      </w:pPr>
      <w:r>
        <w:rPr>
          <w:b/>
          <w:bCs/>
          <w:u w:val="single"/>
        </w:rPr>
        <w:t>The Research Paper.</w:t>
      </w:r>
    </w:p>
    <w:p>
      <w:pPr>
        <w:pStyle w:val="UMStyletext"/>
        <w:numPr>
          <w:ilvl w:val="1"/>
          <w:numId w:val="15"/>
        </w:numPr>
        <w:rPr/>
      </w:pPr>
      <w:r>
        <w:rPr/>
        <w:t>If included in a compiled format, such as pdf, then include the source files (TeX, Word, or WordPerfect files for example).</w:t>
      </w:r>
    </w:p>
    <w:p>
      <w:pPr>
        <w:pStyle w:val="UMStyletext"/>
        <w:numPr>
          <w:ilvl w:val="0"/>
          <w:numId w:val="16"/>
        </w:numPr>
        <w:rPr>
          <w:b/>
          <w:b/>
          <w:bCs/>
          <w:u w:val="single"/>
        </w:rPr>
      </w:pPr>
      <w:r>
        <w:rPr>
          <w:b/>
          <w:bCs/>
          <w:u w:val="single"/>
        </w:rPr>
        <w:t>The Data:</w:t>
      </w:r>
    </w:p>
    <w:p>
      <w:pPr>
        <w:pStyle w:val="UMStyletext"/>
        <w:numPr>
          <w:ilvl w:val="1"/>
          <w:numId w:val="16"/>
        </w:numPr>
        <w:rPr/>
      </w:pPr>
      <w:r>
        <w:rPr/>
        <w:t>The data itself.</w:t>
      </w:r>
    </w:p>
    <w:p>
      <w:pPr>
        <w:pStyle w:val="UMStyletext"/>
        <w:numPr>
          <w:ilvl w:val="1"/>
          <w:numId w:val="16"/>
        </w:numPr>
        <w:rPr/>
      </w:pPr>
      <w:r>
        <w:rPr/>
        <w:t>Documentation completely describing the data so that a researcher in the same field could make use of it: Sources, components, and possibly interpretation.</w:t>
      </w:r>
    </w:p>
    <w:p>
      <w:pPr>
        <w:pStyle w:val="UMStyletext"/>
        <w:numPr>
          <w:ilvl w:val="1"/>
          <w:numId w:val="16"/>
        </w:numPr>
        <w:rPr/>
      </w:pPr>
      <w:r>
        <w:rPr/>
        <w:t>A description of how the data was brought into the form used in the research, including any selection and arrangement of the data, cleaning methods, or processing of variables in preparation for analysis.</w:t>
      </w:r>
    </w:p>
    <w:p>
      <w:pPr>
        <w:pStyle w:val="UMStyletext"/>
        <w:numPr>
          <w:ilvl w:val="1"/>
          <w:numId w:val="16"/>
        </w:numPr>
        <w:rPr/>
      </w:pPr>
      <w:r>
        <w:rPr/>
        <w:t>The code and instructions used to bring the data into the form used in the research.</w:t>
      </w:r>
    </w:p>
    <w:p>
      <w:pPr>
        <w:pStyle w:val="UMStyletext"/>
        <w:numPr>
          <w:ilvl w:val="1"/>
          <w:numId w:val="16"/>
        </w:numPr>
        <w:rPr/>
      </w:pPr>
      <w:r>
        <w:rPr/>
        <w:t>Documentation of any code used in this process.</w:t>
      </w:r>
    </w:p>
    <w:p>
      <w:pPr>
        <w:pStyle w:val="UMStyletext"/>
        <w:numPr>
          <w:ilvl w:val="0"/>
          <w:numId w:val="16"/>
        </w:numPr>
        <w:rPr>
          <w:b/>
          <w:b/>
          <w:bCs/>
          <w:u w:val="single"/>
        </w:rPr>
      </w:pPr>
      <w:r>
        <w:rPr>
          <w:b/>
          <w:bCs/>
          <w:u w:val="single"/>
        </w:rPr>
        <w:t>The Experiment:</w:t>
      </w:r>
    </w:p>
    <w:p>
      <w:pPr>
        <w:pStyle w:val="UMStyletext"/>
        <w:numPr>
          <w:ilvl w:val="1"/>
          <w:numId w:val="17"/>
        </w:numPr>
        <w:rPr/>
      </w:pPr>
      <w:r>
        <w:rPr/>
        <w:t>The code and instructions used in the experiment, including all source code.</w:t>
      </w:r>
    </w:p>
    <w:p>
      <w:pPr>
        <w:pStyle w:val="UMStyletext"/>
        <w:numPr>
          <w:ilvl w:val="1"/>
          <w:numId w:val="17"/>
        </w:numPr>
        <w:rPr/>
      </w:pPr>
      <w:r>
        <w:rPr/>
        <w:t>Documentation of any code used, including pseudocode and algorithm descriptions.</w:t>
      </w:r>
    </w:p>
    <w:p>
      <w:pPr>
        <w:pStyle w:val="UMStyletext"/>
        <w:numPr>
          <w:ilvl w:val="1"/>
          <w:numId w:val="17"/>
        </w:numPr>
        <w:rPr/>
      </w:pPr>
      <w:r>
        <w:rPr/>
        <w:t>A clear listing of the parameters, settings, and conditions under which the code was used to achieve the results described in the paper, including software, platform, and computing environment.</w:t>
      </w:r>
    </w:p>
    <w:p>
      <w:pPr>
        <w:pStyle w:val="UMStyletext"/>
        <w:numPr>
          <w:ilvl w:val="1"/>
          <w:numId w:val="17"/>
        </w:numPr>
        <w:rPr/>
      </w:pPr>
      <w:r>
        <w:rPr/>
        <w:t>A clear description of the experimental methodology.</w:t>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w:rFonts w:eastAsia="PMingLiU" w:cs="Times New Roman"/>
          <w:b w:val="false"/>
          <w:bCs w:val="false"/>
          <w:color w:val="auto"/>
          <w:kern w:val="2"/>
          <w:sz w:val="28"/>
          <w:szCs w:val="28"/>
          <w:u w:val="single"/>
          <w:lang w:val="en-US" w:eastAsia="zh-TW" w:bidi="ar-SA"/>
        </w:rPr>
        <w:t>References</w:t>
      </w:r>
    </w:p>
    <w:p>
      <w:pPr>
        <w:pStyle w:val="UMStyletext"/>
        <w:numPr>
          <w:ilvl w:val="0"/>
          <w:numId w:val="14"/>
        </w:numPr>
        <w:rPr/>
      </w:pPr>
      <w:hyperlink r:id="rId19">
        <w:r>
          <w:rPr>
            <w:rStyle w:val="InternetLink"/>
            <w:rFonts w:ascii="Ubuntu" w:hAnsi="Ubuntu"/>
            <w:color w:val="000000"/>
            <w:sz w:val="22"/>
            <w:u w:val="none"/>
          </w:rPr>
          <w:t>Stodden, Victoria</w:t>
        </w:r>
      </w:hyperlink>
      <w:r>
        <w:rPr>
          <w:rFonts w:ascii="Ubuntu" w:hAnsi="Ubuntu"/>
          <w:color w:val="000000"/>
          <w:sz w:val="22"/>
          <w:u w:val="none"/>
        </w:rPr>
        <w:t xml:space="preserve">: </w:t>
      </w:r>
      <w:hyperlink r:id="rId20">
        <w:r>
          <w:rPr>
            <w:rStyle w:val="InternetLink"/>
            <w:rFonts w:ascii="Ubuntu" w:hAnsi="Ubuntu"/>
            <w:color w:val="000000"/>
            <w:sz w:val="22"/>
            <w:u w:val="none"/>
          </w:rPr>
          <w:t>Enabling reproducible research: Open licensing for scientific innovation</w:t>
        </w:r>
      </w:hyperlink>
      <w:r>
        <w:rPr>
          <w:color w:val="000000"/>
          <w:u w:val="none"/>
        </w:rPr>
        <w:t xml:space="preserve"> </w:t>
      </w:r>
      <w:r>
        <w:rPr>
          <w:rFonts w:ascii="Ubuntu" w:hAnsi="Ubuntu"/>
          <w:color w:val="000000"/>
          <w:sz w:val="22"/>
          <w:u w:val="none"/>
        </w:rPr>
        <w:t xml:space="preserve">, </w:t>
      </w:r>
      <w:hyperlink r:id="rId21">
        <w:r>
          <w:rPr>
            <w:rStyle w:val="InternetLink"/>
            <w:rFonts w:ascii="Ubuntu" w:hAnsi="Ubuntu"/>
            <w:i/>
            <w:color w:val="000000"/>
            <w:sz w:val="22"/>
            <w:u w:val="none"/>
          </w:rPr>
          <w:t>International Journal of Communications Law and Policy, Forthcoming</w:t>
        </w:r>
      </w:hyperlink>
      <w:r>
        <w:rPr>
          <w:color w:val="000000"/>
          <w:u w:val="none"/>
        </w:rPr>
        <w:t xml:space="preserve"> </w:t>
      </w:r>
      <w:r>
        <w:rPr>
          <w:rFonts w:ascii="Ubuntu" w:hAnsi="Ubuntu"/>
          <w:color w:val="000000"/>
          <w:sz w:val="22"/>
          <w:u w:val="none"/>
        </w:rPr>
        <w:t xml:space="preserve">, </w:t>
      </w:r>
      <w:hyperlink r:id="rId22">
        <w:r>
          <w:rPr>
            <w:rStyle w:val="InternetLink"/>
            <w:rFonts w:ascii="Ubuntu" w:hAnsi="Ubuntu"/>
            <w:color w:val="000000"/>
            <w:sz w:val="22"/>
            <w:u w:val="none"/>
          </w:rPr>
          <w:t>2009</w:t>
        </w:r>
      </w:hyperlink>
      <w:r>
        <w:rPr>
          <w:color w:val="000000"/>
          <w:u w:val="none"/>
        </w:rPr>
        <w:t xml:space="preserve"> </w:t>
      </w:r>
    </w:p>
    <w:p>
      <w:pPr>
        <w:pStyle w:val="UMStyletext"/>
        <w:numPr>
          <w:ilvl w:val="0"/>
          <w:numId w:val="14"/>
        </w:numPr>
        <w:spacing w:lineRule="auto" w:line="276"/>
        <w:rPr>
          <w:b/>
          <w:b/>
          <w:bCs/>
          <w:u w:val="single"/>
        </w:rPr>
      </w:pPr>
      <w:r>
        <w:rPr>
          <w:b/>
          <w:bCs/>
          <w:u w:val="single"/>
        </w:rPr>
        <w:t xml:space="preserve"> </w:t>
      </w:r>
    </w:p>
    <w:p>
      <w:pPr>
        <w:pStyle w:val="UMStyletext"/>
        <w:spacing w:lineRule="auto" w:line="276"/>
        <w:rPr>
          <w:b/>
          <w:b/>
          <w:bCs/>
          <w:u w:val="single"/>
        </w:rPr>
      </w:pPr>
      <w:r>
        <w:rPr>
          <w:b/>
          <w:bCs/>
          <w:u w:val="single"/>
        </w:rPr>
      </w:r>
    </w:p>
    <w:p>
      <w:pPr>
        <w:pStyle w:val="Heading2"/>
        <w:rPr/>
      </w:pPr>
      <w:r>
        <w:rPr/>
        <w:t>Translational Research</w:t>
      </w:r>
    </w:p>
    <w:p>
      <w:pPr>
        <w:pStyle w:val="UMStyletext"/>
        <w:rPr/>
      </w:pPr>
      <w:r>
        <w:rPr/>
        <w:t>Translational research – a term often used interchangeably with translational medicine or translational science or bench to bedside – is an effort to build on basic scientific research to create new therapies,[1] medical procedures, or diagnostics. Basic biomedical research is based on studies of disease processes using, for example, cell cultures or animal models.[2] The adjective "translational" refers to the "translation" (the term derives from the Latin for "carrying over") of basic scientific findings in a laboratory setting into potential treatments for disease.</w:t>
      </w:r>
    </w:p>
    <w:p>
      <w:pPr>
        <w:pStyle w:val="UMStyletext"/>
        <w:spacing w:lineRule="auto" w:line="276"/>
        <w:rPr>
          <w:rFonts w:ascii="Times New Roman" w:hAnsi="Times New Roman" w:eastAsia="PMingLiU" w:cs="Times New Roman"/>
          <w:b w:val="false"/>
          <w:b w:val="false"/>
          <w:bCs w:val="false"/>
          <w:color w:val="auto"/>
          <w:kern w:val="2"/>
          <w:sz w:val="28"/>
          <w:szCs w:val="28"/>
          <w:u w:val="single"/>
          <w:lang w:val="en-US" w:eastAsia="zh-TW" w:bidi="ar-SA"/>
        </w:rPr>
      </w:pPr>
      <w:r>
        <w:rPr>
          <w:rFonts w:eastAsia="PMingLiU" w:cs="Times New Roman"/>
          <w:b w:val="false"/>
          <w:bCs w:val="false"/>
          <w:color w:val="auto"/>
          <w:kern w:val="2"/>
          <w:sz w:val="28"/>
          <w:szCs w:val="28"/>
          <w:u w:val="single"/>
          <w:lang w:val="en-US" w:eastAsia="zh-TW" w:bidi="ar-SA"/>
        </w:rPr>
        <w:t>References</w:t>
      </w:r>
    </w:p>
    <w:p>
      <w:pPr>
        <w:pStyle w:val="UMStyletext"/>
        <w:numPr>
          <w:ilvl w:val="0"/>
          <w:numId w:val="19"/>
        </w:numPr>
        <w:rPr/>
      </w:pPr>
      <w:hyperlink r:id="rId23">
        <w:r>
          <w:rPr>
            <w:rStyle w:val="InternetLink"/>
          </w:rPr>
          <w:t>https://en.wikipedia.org/wiki/Translational_research</w:t>
        </w:r>
      </w:hyperlink>
      <w:hyperlink r:id="rId24">
        <w:r>
          <w:rPr/>
          <w:t xml:space="preserve"> </w:t>
        </w:r>
      </w:hyperlink>
    </w:p>
    <w:p>
      <w:pPr>
        <w:pStyle w:val="UMStyletext"/>
        <w:numPr>
          <w:ilvl w:val="0"/>
          <w:numId w:val="19"/>
        </w:numPr>
        <w:rPr/>
      </w:pPr>
      <w:r>
        <w:rPr/>
        <w:t xml:space="preserve"> </w:t>
      </w:r>
    </w:p>
    <w:p>
      <w:pPr>
        <w:pStyle w:val="Heading2"/>
        <w:rPr/>
      </w:pPr>
      <w:r>
        <w:rPr/>
        <w:t>Validation</w:t>
      </w:r>
    </w:p>
    <w:p>
      <w:pPr>
        <w:pStyle w:val="TextBody"/>
        <w:rPr/>
      </w:pPr>
      <w:r>
        <w:rPr/>
        <w:t>Fidelity levels: Simulated &lt; Synthetic phantoms &lt; Animal tissue (butcher shop) &lt; Cadaver &lt; Patient</w:t>
      </w:r>
    </w:p>
    <w:p>
      <w:pPr>
        <w:pStyle w:val="TextBody"/>
        <w:rPr/>
      </w:pPr>
      <w:r>
        <w:rPr/>
        <w:t xml:space="preserve">For validation we will do with </w:t>
      </w:r>
      <w:r>
        <w:rPr>
          <w:rFonts w:asciiTheme="minorHAnsi" w:hAnsiTheme="minorHAnsi"/>
          <w:highlight w:val="yellow"/>
        </w:rPr>
        <w:t>simulations</w:t>
      </w:r>
      <w:r>
        <w:rPr/>
        <w:t xml:space="preserve"> and </w:t>
      </w:r>
      <w:r>
        <w:rPr>
          <w:rFonts w:asciiTheme="minorHAnsi" w:hAnsiTheme="minorHAnsi"/>
          <w:highlight w:val="yellow"/>
        </w:rPr>
        <w:t>synthetic phantoms</w:t>
      </w:r>
    </w:p>
    <w:p>
      <w:pPr>
        <w:pStyle w:val="Heading1"/>
        <w:numPr>
          <w:ilvl w:val="0"/>
          <w:numId w:val="3"/>
        </w:numPr>
        <w:rPr/>
      </w:pPr>
      <w:r>
        <w:rPr/>
      </w:r>
    </w:p>
    <w:p>
      <w:pPr>
        <w:pStyle w:val="Heading1"/>
        <w:numPr>
          <w:ilvl w:val="0"/>
          <w:numId w:val="3"/>
        </w:numPr>
        <w:rPr/>
      </w:pPr>
      <w:bookmarkStart w:id="11" w:name="__RefHeading___Toc230_2204751373"/>
      <w:bookmarkEnd w:id="11"/>
      <w:r>
        <w:rPr/>
        <w:t>Work Done So Far</w:t>
      </w:r>
    </w:p>
    <w:p>
      <w:pPr>
        <w:pStyle w:val="TextBody"/>
        <w:numPr>
          <w:ilvl w:val="0"/>
          <w:numId w:val="18"/>
        </w:numPr>
        <w:rPr/>
      </w:pPr>
      <w:r>
        <w:rPr>
          <w:color w:val="729FCF"/>
        </w:rPr>
        <w:t>Using 3D slicer for CIP</w:t>
      </w:r>
    </w:p>
    <w:p>
      <w:pPr>
        <w:pStyle w:val="TextBody"/>
        <w:numPr>
          <w:ilvl w:val="0"/>
          <w:numId w:val="18"/>
        </w:numPr>
        <w:rPr/>
      </w:pPr>
      <w:r>
        <w:rPr>
          <w:color w:val="729FCF"/>
        </w:rPr>
        <w:t>Select a ML model and do initial solutions</w:t>
      </w:r>
    </w:p>
    <w:p>
      <w:pPr>
        <w:pStyle w:val="TextBody"/>
        <w:rPr>
          <w:color w:val="729FCF"/>
        </w:rPr>
      </w:pPr>
      <w:r>
        <w:rPr/>
      </w:r>
    </w:p>
    <w:p>
      <w:pPr>
        <w:pStyle w:val="TextBody"/>
        <w:rPr>
          <w:color w:val="729FCF"/>
        </w:rPr>
      </w:pPr>
      <w:r>
        <w:rPr/>
      </w:r>
    </w:p>
    <w:p>
      <w:pPr>
        <w:pStyle w:val="Heading1"/>
        <w:numPr>
          <w:ilvl w:val="0"/>
          <w:numId w:val="3"/>
        </w:numPr>
        <w:rPr/>
      </w:pPr>
      <w:bookmarkStart w:id="12" w:name="__RefHeading___Toc232_2204751373"/>
      <w:bookmarkEnd w:id="12"/>
      <w:r>
        <w:rPr/>
        <w:t>Next Semester Plans</w:t>
      </w:r>
    </w:p>
    <w:p>
      <w:pPr>
        <w:pStyle w:val="TitleandContentLTGliederung1"/>
        <w:tabs>
          <w:tab w:val="clear" w:pos="720"/>
          <w:tab w:val="left" w:pos="0" w:leader="none"/>
        </w:tabs>
        <w:spacing w:lineRule="auto" w:line="218" w:before="200" w:after="40"/>
        <w:ind w:left="0" w:right="0" w:hanging="0"/>
        <w:jc w:val="both"/>
        <w:rPr>
          <w:sz w:val="28"/>
          <w:szCs w:val="28"/>
        </w:rPr>
      </w:pPr>
      <w:r>
        <w:rPr>
          <w:rFonts w:ascii="Times New Roman" w:hAnsi="Times New Roman"/>
          <w:color w:val="FF0000"/>
          <w:sz w:val="28"/>
          <w:szCs w:val="28"/>
        </w:rPr>
        <w:t xml:space="preserve">Planning for the second semester </w:t>
      </w:r>
      <w:r>
        <w:rPr>
          <w:rFonts w:ascii="Times New Roman" w:hAnsi="Times New Roman"/>
          <w:sz w:val="28"/>
          <w:szCs w:val="28"/>
        </w:rPr>
        <w:t>(Gantt Chart)</w:t>
      </w:r>
    </w:p>
    <w:p>
      <w:pPr>
        <w:pStyle w:val="Heading1"/>
        <w:numPr>
          <w:ilvl w:val="0"/>
          <w:numId w:val="3"/>
        </w:numPr>
        <w:rPr/>
      </w:pPr>
      <w:bookmarkStart w:id="13" w:name="__RefHeading___Toc234_2204751373"/>
      <w:bookmarkEnd w:id="13"/>
      <w:r>
        <w:rPr/>
        <w:t>References</w:t>
      </w:r>
    </w:p>
    <w:p>
      <w:pPr>
        <w:pStyle w:val="TitleandContentLTGliederung1"/>
        <w:tabs>
          <w:tab w:val="clear" w:pos="720"/>
          <w:tab w:val="left" w:pos="0" w:leader="none"/>
        </w:tabs>
        <w:spacing w:lineRule="auto" w:line="218" w:before="200" w:after="40"/>
        <w:ind w:left="0" w:right="0" w:hanging="0"/>
        <w:jc w:val="both"/>
        <w:rPr>
          <w:sz w:val="28"/>
          <w:szCs w:val="28"/>
        </w:rPr>
      </w:pPr>
      <w:r>
        <w:rPr>
          <w:rFonts w:ascii="Times New Roman" w:hAnsi="Times New Roman"/>
          <w:color w:val="FF0000"/>
          <w:sz w:val="28"/>
          <w:szCs w:val="28"/>
        </w:rPr>
        <w:t>References</w:t>
      </w:r>
      <w:r>
        <w:rPr>
          <w:rFonts w:ascii="Times New Roman" w:hAnsi="Times New Roman"/>
          <w:sz w:val="28"/>
          <w:szCs w:val="28"/>
        </w:rPr>
        <w:t>: include only relevant references, from reliable sources</w:t>
      </w:r>
    </w:p>
    <w:p>
      <w:pPr>
        <w:pStyle w:val="Heading1"/>
        <w:widowControl w:val="false"/>
        <w:numPr>
          <w:ilvl w:val="0"/>
          <w:numId w:val="0"/>
        </w:numPr>
        <w:suppressAutoHyphens w:val="true"/>
        <w:spacing w:lineRule="auto" w:line="240"/>
        <w:ind w:left="0" w:hanging="0"/>
        <w:jc w:val="left"/>
        <w:outlineLvl w:val="0"/>
        <w:rPr>
          <w:sz w:val="28"/>
          <w:szCs w:val="28"/>
        </w:rPr>
      </w:pPr>
      <w:r>
        <w:rPr>
          <w:sz w:val="28"/>
          <w:szCs w:val="28"/>
        </w:rPr>
      </w:r>
      <w:r>
        <w:br w:type="page"/>
      </w:r>
    </w:p>
    <w:p>
      <w:pPr>
        <w:pStyle w:val="Heading1"/>
        <w:numPr>
          <w:ilvl w:val="0"/>
          <w:numId w:val="2"/>
        </w:numPr>
        <w:rPr>
          <w:sz w:val="28"/>
          <w:szCs w:val="28"/>
        </w:rPr>
      </w:pPr>
      <w:bookmarkStart w:id="14" w:name="__RefHeading___Toc1314_2691900860"/>
      <w:bookmarkEnd w:id="14"/>
      <w:r>
        <w:rPr/>
        <w:t>Appendices</w:t>
      </w:r>
    </w:p>
    <w:p>
      <w:pPr>
        <w:pStyle w:val="Heading2"/>
        <w:numPr>
          <w:ilvl w:val="1"/>
          <w:numId w:val="2"/>
        </w:numPr>
        <w:rPr/>
      </w:pPr>
      <w:bookmarkStart w:id="15" w:name="__RefHeading___Toc1316_2691900860"/>
      <w:bookmarkEnd w:id="15"/>
      <w:r>
        <w:rPr/>
        <w:t>Proposal</w:t>
      </w:r>
    </w:p>
    <w:p>
      <w:pPr>
        <w:pStyle w:val="Normal"/>
        <w:rPr/>
      </w:pPr>
      <w:r>
        <w:rPr/>
      </w:r>
    </w:p>
    <w:tbl>
      <w:tblPr>
        <w:tblW w:w="9257" w:type="dxa"/>
        <w:jc w:val="left"/>
        <w:tblInd w:w="201" w:type="dxa"/>
        <w:tblCellMar>
          <w:top w:w="0" w:type="dxa"/>
          <w:left w:w="108" w:type="dxa"/>
          <w:bottom w:w="0" w:type="dxa"/>
          <w:right w:w="108" w:type="dxa"/>
        </w:tblCellMar>
      </w:tblPr>
      <w:tblGrid>
        <w:gridCol w:w="1705"/>
        <w:gridCol w:w="7551"/>
      </w:tblGrid>
      <w:tr>
        <w:trPr/>
        <w:tc>
          <w:tcPr>
            <w:tcW w:w="17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rPr>
            </w:pPr>
            <w:r>
              <w:rPr/>
              <w:t>Supervisor</w:t>
            </w:r>
          </w:p>
        </w:tc>
        <w:tc>
          <w:tcPr>
            <w:tcW w:w="755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t>Mahmoud Mughavem</w:t>
            </w:r>
            <w:r>
              <w:rPr/>
              <w:t>i</w:t>
            </w:r>
          </w:p>
          <w:p>
            <w:pPr>
              <w:pStyle w:val="Normal"/>
              <w:spacing w:lineRule="auto" w:line="240" w:before="0" w:after="0"/>
              <w:rPr/>
            </w:pPr>
            <w:r>
              <w:rPr/>
            </w:r>
          </w:p>
        </w:tc>
      </w:tr>
      <w:tr>
        <w:trPr/>
        <w:tc>
          <w:tcPr>
            <w:tcW w:w="1705" w:type="dxa"/>
            <w:tcBorders>
              <w:left w:val="single" w:sz="4" w:space="0" w:color="000000"/>
              <w:bottom w:val="single" w:sz="4" w:space="0" w:color="000000"/>
              <w:right w:val="single" w:sz="4" w:space="0" w:color="000000"/>
            </w:tcBorders>
          </w:tcPr>
          <w:p>
            <w:pPr>
              <w:pStyle w:val="Normal"/>
              <w:spacing w:lineRule="auto" w:line="240" w:before="0" w:after="0"/>
              <w:rPr>
                <w:rFonts w:ascii="Calibri" w:hAnsi="Calibri"/>
              </w:rPr>
            </w:pPr>
            <w:r>
              <w:rPr/>
              <w:t>Topic</w:t>
            </w:r>
          </w:p>
        </w:tc>
        <w:tc>
          <w:tcPr>
            <w:tcW w:w="7551" w:type="dxa"/>
            <w:tcBorders>
              <w:left w:val="single" w:sz="4" w:space="0" w:color="000000"/>
              <w:bottom w:val="single" w:sz="4" w:space="0" w:color="000000"/>
              <w:right w:val="single" w:sz="4" w:space="0" w:color="000000"/>
            </w:tcBorders>
          </w:tcPr>
          <w:p>
            <w:pPr>
              <w:pStyle w:val="Normal"/>
              <w:spacing w:lineRule="auto" w:line="240" w:before="0" w:after="0"/>
              <w:rPr>
                <w:rFonts w:ascii="Calibri" w:hAnsi="Calibri"/>
              </w:rPr>
            </w:pPr>
            <w:r>
              <w:rPr/>
              <w:t>Automatic registration for Image guided surgery for brain tumor resection</w:t>
            </w:r>
          </w:p>
        </w:tc>
      </w:tr>
      <w:tr>
        <w:trPr/>
        <w:tc>
          <w:tcPr>
            <w:tcW w:w="1705" w:type="dxa"/>
            <w:tcBorders>
              <w:left w:val="single" w:sz="4" w:space="0" w:color="000000"/>
              <w:bottom w:val="single" w:sz="4" w:space="0" w:color="000000"/>
              <w:right w:val="single" w:sz="4" w:space="0" w:color="000000"/>
            </w:tcBorders>
          </w:tcPr>
          <w:p>
            <w:pPr>
              <w:pStyle w:val="Normal"/>
              <w:spacing w:lineRule="auto" w:line="240" w:before="0" w:after="0"/>
              <w:rPr>
                <w:rFonts w:ascii="Calibri" w:hAnsi="Calibri"/>
              </w:rPr>
            </w:pPr>
            <w:r>
              <w:rPr/>
              <w:t>Title</w:t>
            </w:r>
          </w:p>
        </w:tc>
        <w:tc>
          <w:tcPr>
            <w:tcW w:w="7551" w:type="dxa"/>
            <w:tcBorders>
              <w:left w:val="single" w:sz="4" w:space="0" w:color="000000"/>
              <w:bottom w:val="single" w:sz="4" w:space="0" w:color="000000"/>
              <w:right w:val="single" w:sz="4" w:space="0" w:color="000000"/>
            </w:tcBorders>
          </w:tcPr>
          <w:p>
            <w:pPr>
              <w:pStyle w:val="Normal"/>
              <w:spacing w:lineRule="auto" w:line="240" w:before="0" w:after="0"/>
              <w:rPr/>
            </w:pPr>
            <w:r>
              <w:rPr/>
              <w:t>Automated surface-based intraoperative registration for brain tumor resection using machine learning</w:t>
            </w:r>
          </w:p>
          <w:p>
            <w:pPr>
              <w:pStyle w:val="Normal"/>
              <w:spacing w:lineRule="auto" w:line="240" w:before="0" w:after="0"/>
              <w:rPr>
                <w:rFonts w:ascii="Calibri" w:hAnsi="Calibri"/>
              </w:rPr>
            </w:pPr>
            <w:r>
              <w:rPr/>
              <w:t>Elements:</w:t>
            </w:r>
          </w:p>
          <w:p>
            <w:pPr>
              <w:pStyle w:val="Normal"/>
              <w:numPr>
                <w:ilvl w:val="0"/>
                <w:numId w:val="4"/>
              </w:numPr>
              <w:spacing w:lineRule="auto" w:line="240" w:before="0" w:after="0"/>
              <w:rPr>
                <w:rFonts w:ascii="Calibri" w:hAnsi="Calibri"/>
              </w:rPr>
            </w:pPr>
            <w:r>
              <w:rPr/>
              <w:t>Automated surface Segmentation:</w:t>
            </w:r>
          </w:p>
          <w:p>
            <w:pPr>
              <w:pStyle w:val="Normal"/>
              <w:numPr>
                <w:ilvl w:val="0"/>
                <w:numId w:val="0"/>
              </w:numPr>
              <w:spacing w:lineRule="auto" w:line="240" w:before="0" w:after="0"/>
              <w:ind w:left="720" w:hanging="0"/>
              <w:rPr>
                <w:rFonts w:ascii="Calibri" w:hAnsi="Calibri"/>
              </w:rPr>
            </w:pPr>
            <w:r>
              <w:rPr/>
              <w:t xml:space="preserve">Obtaining </w:t>
            </w:r>
          </w:p>
          <w:p>
            <w:pPr>
              <w:pStyle w:val="Normal"/>
              <w:numPr>
                <w:ilvl w:val="0"/>
                <w:numId w:val="0"/>
              </w:numPr>
              <w:spacing w:lineRule="auto" w:line="240" w:before="0" w:after="0"/>
              <w:ind w:left="720" w:hanging="0"/>
              <w:rPr>
                <w:rFonts w:ascii="Calibri" w:hAnsi="Calibri"/>
              </w:rPr>
            </w:pPr>
            <w:r>
              <w:rPr/>
              <w:t>Using CNN model that can determine a given feature (e.g. contour of eye)→ outputs feature parameters</w:t>
            </w:r>
          </w:p>
          <w:p>
            <w:pPr>
              <w:pStyle w:val="Normal"/>
              <w:numPr>
                <w:ilvl w:val="0"/>
                <w:numId w:val="4"/>
              </w:numPr>
              <w:spacing w:lineRule="auto" w:line="240" w:before="0" w:after="0"/>
              <w:rPr>
                <w:rFonts w:ascii="Calibri" w:hAnsi="Calibri"/>
              </w:rPr>
            </w:pPr>
            <w:r>
              <w:rPr/>
              <w:t>image processing:</w:t>
            </w:r>
          </w:p>
          <w:p>
            <w:pPr>
              <w:pStyle w:val="Normal"/>
              <w:numPr>
                <w:ilvl w:val="0"/>
                <w:numId w:val="0"/>
              </w:numPr>
              <w:spacing w:lineRule="auto" w:line="240" w:before="0" w:after="0"/>
              <w:ind w:left="720" w:hanging="0"/>
              <w:rPr>
                <w:rFonts w:ascii="Calibri" w:hAnsi="Calibri"/>
              </w:rPr>
            </w:pPr>
            <w:r>
              <w:rPr/>
              <w:t>Mapping patient face and creating a surface point cloud</w:t>
            </w:r>
          </w:p>
          <w:p>
            <w:pPr>
              <w:pStyle w:val="Normal"/>
              <w:numPr>
                <w:ilvl w:val="0"/>
                <w:numId w:val="4"/>
              </w:numPr>
              <w:spacing w:lineRule="auto" w:line="240" w:before="0" w:after="0"/>
              <w:rPr>
                <w:rFonts w:ascii="Calibri" w:hAnsi="Calibri"/>
              </w:rPr>
            </w:pPr>
            <w:r>
              <w:rPr/>
              <w:t>Registration:</w:t>
            </w:r>
          </w:p>
          <w:p>
            <w:pPr>
              <w:pStyle w:val="Normal"/>
              <w:numPr>
                <w:ilvl w:val="0"/>
                <w:numId w:val="0"/>
              </w:numPr>
              <w:spacing w:lineRule="auto" w:line="240" w:before="0" w:after="0"/>
              <w:ind w:left="720" w:hanging="0"/>
              <w:rPr>
                <w:rFonts w:ascii="Calibri" w:hAnsi="Calibri"/>
              </w:rPr>
            </w:pPr>
            <w:r>
              <w:rPr/>
              <w:t>of the intraoperative and preoperative point clouds</w:t>
            </w:r>
          </w:p>
        </w:tc>
      </w:tr>
      <w:tr>
        <w:trPr>
          <w:trHeight w:val="7199" w:hRule="atLeast"/>
        </w:trPr>
        <w:tc>
          <w:tcPr>
            <w:tcW w:w="17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rPr>
            </w:pPr>
            <w:r>
              <w:rPr/>
              <w:t>Synopsis (Background, Problem statement, Objectives)</w:t>
            </w:r>
          </w:p>
        </w:tc>
        <w:tc>
          <w:tcPr>
            <w:tcW w:w="755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b/>
                <w:b/>
              </w:rPr>
            </w:pPr>
            <w:r>
              <w:rPr>
                <w:b/>
              </w:rPr>
              <w:t xml:space="preserve">Background </w:t>
            </w:r>
          </w:p>
          <w:p>
            <w:pPr>
              <w:pStyle w:val="Normal"/>
              <w:spacing w:lineRule="auto" w:line="240" w:before="0" w:after="0"/>
              <w:rPr/>
            </w:pPr>
            <w:r>
              <w:rPr/>
              <w:t>With the progress in computer image vision technology, the mapping technique based on optical data has developed specially in the medical imaging field. One of the techniques used in mapping technology is use of stereoscopic cameras for surface-based registration, which is then visualized by overlaying it on 3D preoperative data (MRI, or CT) using either manual or automatic process. It is an interest to have a real-time automatic registration where traditional methods are inadequate.</w:t>
            </w:r>
          </w:p>
          <w:p>
            <w:pPr>
              <w:pStyle w:val="Normal"/>
              <w:spacing w:lineRule="auto" w:line="240" w:before="0" w:after="0"/>
              <w:rPr>
                <w:rFonts w:ascii="Calibri" w:hAnsi="Calibri"/>
              </w:rPr>
            </w:pPr>
            <w:r>
              <w:rPr/>
            </w:r>
          </w:p>
          <w:p>
            <w:pPr>
              <w:pStyle w:val="Normal"/>
              <w:spacing w:lineRule="auto" w:line="240" w:before="0" w:after="0"/>
              <w:rPr>
                <w:rFonts w:ascii="Calibri" w:hAnsi="Calibri"/>
                <w:b/>
                <w:b/>
              </w:rPr>
            </w:pPr>
            <w:r>
              <w:rPr>
                <w:b/>
              </w:rPr>
              <w:t>Problem Statement</w:t>
            </w:r>
          </w:p>
          <w:p>
            <w:pPr>
              <w:pStyle w:val="TextBody"/>
              <w:rPr/>
            </w:pPr>
            <w:r>
              <w:rPr/>
              <w:t>Traditional techniques make use of iterations and this manner is very slow where runtime in the tens of minutes are normal for common deformable image registration techniques even with an efficient implementation on the contemporary GPUs; while the practical use in clinical operations is real-time, and such a prolonged wasting time is not appreciated. This paper proposes utilizing deep learning to carry out the registration of face.</w:t>
            </w:r>
          </w:p>
          <w:p>
            <w:pPr>
              <w:pStyle w:val="Normal"/>
              <w:spacing w:lineRule="auto" w:line="240" w:before="0" w:after="0"/>
              <w:rPr>
                <w:rFonts w:ascii="Calibri" w:hAnsi="Calibri"/>
              </w:rPr>
            </w:pPr>
            <w:r>
              <w:rPr/>
            </w:r>
          </w:p>
          <w:p>
            <w:pPr>
              <w:pStyle w:val="Normal"/>
              <w:spacing w:lineRule="auto" w:line="240" w:before="0" w:after="0"/>
              <w:rPr>
                <w:rFonts w:ascii="Calibri" w:hAnsi="Calibri"/>
                <w:b/>
                <w:b/>
              </w:rPr>
            </w:pPr>
            <w:r>
              <w:rPr>
                <w:b/>
              </w:rPr>
            </w:r>
          </w:p>
          <w:p>
            <w:pPr>
              <w:pStyle w:val="Normal"/>
              <w:spacing w:lineRule="auto" w:line="240" w:before="0" w:after="0"/>
              <w:rPr>
                <w:rFonts w:ascii="Calibri" w:hAnsi="Calibri"/>
                <w:b/>
                <w:b/>
              </w:rPr>
            </w:pPr>
            <w:r>
              <w:rPr>
                <w:b/>
              </w:rPr>
            </w:r>
          </w:p>
          <w:p>
            <w:pPr>
              <w:pStyle w:val="Normal"/>
              <w:spacing w:lineRule="auto" w:line="240" w:before="0" w:after="0"/>
              <w:rPr>
                <w:rFonts w:ascii="Calibri" w:hAnsi="Calibri"/>
                <w:b/>
                <w:b/>
              </w:rPr>
            </w:pPr>
            <w:r>
              <w:rPr>
                <w:b/>
              </w:rPr>
              <w:t>Objectives</w:t>
            </w:r>
          </w:p>
          <w:p>
            <w:pPr>
              <w:pStyle w:val="TextBody"/>
              <w:numPr>
                <w:ilvl w:val="0"/>
                <w:numId w:val="3"/>
              </w:numPr>
              <w:spacing w:before="0" w:after="0"/>
              <w:contextualSpacing/>
              <w:rPr/>
            </w:pPr>
            <w:r>
              <w:rPr/>
              <w:t>Evaluate the need for machine learning registration over traditional registration of surfaces.</w:t>
            </w:r>
          </w:p>
          <w:p>
            <w:pPr>
              <w:pStyle w:val="TextBody"/>
              <w:numPr>
                <w:ilvl w:val="0"/>
                <w:numId w:val="3"/>
              </w:numPr>
              <w:spacing w:before="0" w:after="0"/>
              <w:contextualSpacing/>
              <w:rPr/>
            </w:pPr>
            <w:r>
              <w:rPr/>
              <w:t>Evaluate a technique for segmentation of face from the rest of head model.</w:t>
            </w:r>
          </w:p>
          <w:p>
            <w:pPr>
              <w:pStyle w:val="TextBody"/>
              <w:numPr>
                <w:ilvl w:val="0"/>
                <w:numId w:val="3"/>
              </w:numPr>
              <w:spacing w:before="0" w:after="0"/>
              <w:contextualSpacing/>
              <w:rPr/>
            </w:pPr>
            <w:r>
              <w:rPr/>
              <w:t>Use reliable NN model (CNN or SAE or GAN or RNN or DRL) for registration based on facial features</w:t>
            </w:r>
          </w:p>
          <w:p>
            <w:pPr>
              <w:pStyle w:val="TextBody"/>
              <w:numPr>
                <w:ilvl w:val="0"/>
                <w:numId w:val="3"/>
              </w:numPr>
              <w:spacing w:before="0" w:after="0"/>
              <w:contextualSpacing/>
              <w:rPr>
                <w:rFonts w:ascii="Calibri" w:hAnsi="Calibri"/>
              </w:rPr>
            </w:pPr>
            <w:r>
              <w:rPr/>
              <w:t>Demo Registration with control model (control is the unsegmented model)</w:t>
            </w:r>
          </w:p>
          <w:p>
            <w:pPr>
              <w:pStyle w:val="TextBody"/>
              <w:numPr>
                <w:ilvl w:val="0"/>
                <w:numId w:val="0"/>
              </w:numPr>
              <w:spacing w:before="0" w:after="0"/>
              <w:ind w:left="0" w:hanging="0"/>
              <w:contextualSpacing/>
              <w:rPr>
                <w:rFonts w:ascii="Calibri" w:hAnsi="Calibri"/>
                <w:u w:val="single"/>
              </w:rPr>
            </w:pPr>
            <w:r>
              <w:rPr>
                <w:u w:val="single"/>
              </w:rPr>
            </w:r>
          </w:p>
          <w:p>
            <w:pPr>
              <w:pStyle w:val="TextBody"/>
              <w:numPr>
                <w:ilvl w:val="0"/>
                <w:numId w:val="0"/>
              </w:numPr>
              <w:spacing w:before="0" w:after="0"/>
              <w:ind w:left="0" w:hanging="0"/>
              <w:contextualSpacing/>
              <w:rPr>
                <w:rFonts w:ascii="Calibri" w:hAnsi="Calibri"/>
                <w:u w:val="single"/>
              </w:rPr>
            </w:pPr>
            <w:r>
              <w:rPr>
                <w:u w:val="single"/>
              </w:rPr>
              <w:t>(Extra)</w:t>
            </w:r>
          </w:p>
          <w:p>
            <w:pPr>
              <w:pStyle w:val="TextBody"/>
              <w:numPr>
                <w:ilvl w:val="0"/>
                <w:numId w:val="3"/>
              </w:numPr>
              <w:spacing w:before="0" w:after="0"/>
              <w:contextualSpacing/>
              <w:rPr>
                <w:rFonts w:ascii="Calibri" w:hAnsi="Calibri"/>
              </w:rPr>
            </w:pPr>
            <w:r>
              <w:rPr/>
              <w:t>Obtain 3D map of the face</w:t>
            </w:r>
          </w:p>
          <w:p>
            <w:pPr>
              <w:pStyle w:val="TextBody"/>
              <w:numPr>
                <w:ilvl w:val="0"/>
                <w:numId w:val="3"/>
              </w:numPr>
              <w:spacing w:before="0" w:after="0"/>
              <w:contextualSpacing/>
              <w:rPr>
                <w:rFonts w:ascii="Calibri" w:hAnsi="Calibri"/>
              </w:rPr>
            </w:pPr>
            <w:r>
              <w:rPr/>
              <w:t>Carryout registration based on extracted feature</w:t>
            </w:r>
          </w:p>
        </w:tc>
      </w:tr>
      <w:tr>
        <w:trPr>
          <w:trHeight w:val="629" w:hRule="atLeast"/>
        </w:trPr>
        <w:tc>
          <w:tcPr>
            <w:tcW w:w="17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rPr>
            </w:pPr>
            <w:r>
              <w:rPr/>
              <w:t>Expected Outcomes</w:t>
            </w:r>
          </w:p>
        </w:tc>
        <w:tc>
          <w:tcPr>
            <w:tcW w:w="7551" w:type="dxa"/>
            <w:tcBorders>
              <w:top w:val="single" w:sz="4" w:space="0" w:color="000000"/>
              <w:left w:val="single" w:sz="4" w:space="0" w:color="000000"/>
              <w:bottom w:val="single" w:sz="4" w:space="0" w:color="000000"/>
              <w:right w:val="single" w:sz="4" w:space="0" w:color="000000"/>
            </w:tcBorders>
          </w:tcPr>
          <w:p>
            <w:pPr>
              <w:pStyle w:val="ListParagraph"/>
              <w:numPr>
                <w:ilvl w:val="0"/>
                <w:numId w:val="5"/>
              </w:numPr>
              <w:spacing w:lineRule="auto" w:line="240" w:before="0" w:after="0"/>
              <w:contextualSpacing/>
              <w:rPr/>
            </w:pPr>
            <w:r>
              <w:rPr/>
              <w:t>Develop a model that determines the contour of the eye socket</w:t>
            </w:r>
          </w:p>
          <w:p>
            <w:pPr>
              <w:pStyle w:val="ListParagraph"/>
              <w:numPr>
                <w:ilvl w:val="0"/>
                <w:numId w:val="5"/>
              </w:numPr>
              <w:spacing w:lineRule="auto" w:line="240" w:before="0" w:after="0"/>
              <w:contextualSpacing/>
              <w:rPr>
                <w:rFonts w:ascii="Calibri" w:hAnsi="Calibri"/>
              </w:rPr>
            </w:pPr>
            <w:r>
              <w:rPr/>
              <w:t>Determine an evaluation metric and method for the registration</w:t>
            </w:r>
          </w:p>
          <w:p>
            <w:pPr>
              <w:pStyle w:val="ListParagraph"/>
              <w:numPr>
                <w:ilvl w:val="0"/>
                <w:numId w:val="5"/>
              </w:numPr>
              <w:spacing w:lineRule="auto" w:line="240" w:before="0" w:after="0"/>
              <w:contextualSpacing/>
              <w:rPr>
                <w:rFonts w:ascii="Calibri" w:hAnsi="Calibri"/>
              </w:rPr>
            </w:pPr>
            <w:r>
              <w:rPr/>
              <w:t>Carryout registration of (pre-segmented) face</w:t>
            </w:r>
          </w:p>
        </w:tc>
      </w:tr>
      <w:tr>
        <w:trPr>
          <w:trHeight w:val="629" w:hRule="atLeast"/>
        </w:trPr>
        <w:tc>
          <w:tcPr>
            <w:tcW w:w="17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rPr>
            </w:pPr>
            <w:r>
              <w:rPr/>
              <w:t>Equipment Needed</w:t>
            </w:r>
          </w:p>
        </w:tc>
        <w:tc>
          <w:tcPr>
            <w:tcW w:w="755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rPr>
            </w:pPr>
            <w:r>
              <w:rPr/>
              <w:t>Personal computer, suitable programming language software (3D slicer-free)</w:t>
            </w:r>
          </w:p>
          <w:p>
            <w:pPr>
              <w:pStyle w:val="Normal"/>
              <w:spacing w:lineRule="auto" w:line="240" w:before="0" w:after="0"/>
              <w:rPr>
                <w:rFonts w:ascii="Calibri" w:hAnsi="Calibri"/>
                <w:u w:val="single"/>
              </w:rPr>
            </w:pPr>
            <w:r>
              <w:rPr>
                <w:u w:val="single"/>
              </w:rPr>
            </w:r>
          </w:p>
          <w:p>
            <w:pPr>
              <w:pStyle w:val="Normal"/>
              <w:spacing w:lineRule="auto" w:line="240" w:before="0" w:after="0"/>
              <w:rPr>
                <w:rFonts w:ascii="Calibri" w:hAnsi="Calibri"/>
                <w:u w:val="single"/>
              </w:rPr>
            </w:pPr>
            <w:r>
              <w:rPr>
                <w:u w:val="single"/>
              </w:rPr>
              <w:t>(Extra)</w:t>
            </w:r>
          </w:p>
          <w:p>
            <w:pPr>
              <w:pStyle w:val="Normal"/>
              <w:spacing w:lineRule="auto" w:line="240" w:before="0" w:after="0"/>
              <w:rPr>
                <w:rFonts w:ascii="Calibri" w:hAnsi="Calibri"/>
              </w:rPr>
            </w:pPr>
            <w:r>
              <w:rPr/>
              <w:t>image acquisition devices .</w:t>
            </w:r>
          </w:p>
        </w:tc>
      </w:tr>
    </w:tbl>
    <w:p>
      <w:pPr>
        <w:pStyle w:val="Normal"/>
        <w:rPr/>
      </w:pPr>
      <w:r>
        <w:rPr/>
      </w:r>
      <w:r>
        <w:br w:type="page"/>
      </w:r>
    </w:p>
    <w:p>
      <w:pPr>
        <w:pStyle w:val="Normal"/>
        <w:rPr>
          <w:rFonts w:ascii="Calibri" w:hAnsi="Calibri"/>
          <w:b/>
          <w:b/>
        </w:rPr>
      </w:pPr>
      <w:r>
        <w:rPr>
          <w:b/>
        </w:rPr>
        <w:t>Complex Engineering Attributes</w:t>
      </w:r>
    </w:p>
    <w:p>
      <w:pPr>
        <w:pStyle w:val="Normal"/>
        <w:spacing w:before="0" w:after="0"/>
        <w:rPr>
          <w:rFonts w:ascii="Calibri" w:hAnsi="Calibri"/>
          <w:sz w:val="20"/>
          <w:szCs w:val="20"/>
        </w:rPr>
      </w:pPr>
      <w:r>
        <w:rPr>
          <w:sz w:val="20"/>
          <w:szCs w:val="20"/>
        </w:rPr>
        <w:t>Assigned PLOs: PLO3 (WK5), PLO4 (WK8), PLO5 (WK6), PLO7 (WK7), PLO9, PLO11, PLO12</w:t>
      </w:r>
    </w:p>
    <w:p>
      <w:pPr>
        <w:pStyle w:val="Normal"/>
        <w:spacing w:before="0" w:after="0"/>
        <w:rPr>
          <w:rFonts w:ascii="Calibri" w:hAnsi="Calibri"/>
          <w:sz w:val="20"/>
          <w:szCs w:val="20"/>
        </w:rPr>
      </w:pPr>
      <w:r>
        <w:rPr>
          <w:sz w:val="20"/>
          <w:szCs w:val="20"/>
        </w:rPr>
      </w:r>
    </w:p>
    <w:tbl>
      <w:tblPr>
        <w:tblW w:w="9577" w:type="dxa"/>
        <w:jc w:val="left"/>
        <w:tblInd w:w="108" w:type="dxa"/>
        <w:tblCellMar>
          <w:top w:w="0" w:type="dxa"/>
          <w:left w:w="108" w:type="dxa"/>
          <w:bottom w:w="0" w:type="dxa"/>
          <w:right w:w="108" w:type="dxa"/>
        </w:tblCellMar>
      </w:tblPr>
      <w:tblGrid>
        <w:gridCol w:w="1366"/>
        <w:gridCol w:w="3241"/>
        <w:gridCol w:w="1260"/>
        <w:gridCol w:w="3709"/>
      </w:tblGrid>
      <w:tr>
        <w:trPr/>
        <w:tc>
          <w:tcPr>
            <w:tcW w:w="1366" w:type="dxa"/>
            <w:tcBorders>
              <w:top w:val="single" w:sz="4" w:space="0" w:color="000000"/>
              <w:left w:val="single" w:sz="4" w:space="0" w:color="000000"/>
              <w:bottom w:val="single" w:sz="4" w:space="0" w:color="000000"/>
              <w:right w:val="single" w:sz="4" w:space="0" w:color="000000"/>
            </w:tcBorders>
            <w:shd w:fill="FFC000" w:val="clear"/>
          </w:tcPr>
          <w:p>
            <w:pPr>
              <w:pStyle w:val="Normal"/>
              <w:spacing w:lineRule="auto" w:line="240" w:before="0" w:after="0"/>
              <w:rPr>
                <w:rFonts w:ascii="Calibri" w:hAnsi="Calibri"/>
              </w:rPr>
            </w:pPr>
            <w:r>
              <w:rPr/>
              <w:t xml:space="preserve">Attribute </w:t>
            </w:r>
          </w:p>
        </w:tc>
        <w:tc>
          <w:tcPr>
            <w:tcW w:w="3241" w:type="dxa"/>
            <w:tcBorders>
              <w:top w:val="single" w:sz="4" w:space="0" w:color="000000"/>
              <w:left w:val="single" w:sz="4" w:space="0" w:color="000000"/>
              <w:bottom w:val="single" w:sz="4" w:space="0" w:color="000000"/>
              <w:right w:val="single" w:sz="4" w:space="0" w:color="000000"/>
            </w:tcBorders>
            <w:shd w:fill="FFC000" w:val="clear"/>
          </w:tcPr>
          <w:p>
            <w:pPr>
              <w:pStyle w:val="Normal"/>
              <w:spacing w:lineRule="auto" w:line="240" w:before="0" w:after="0"/>
              <w:rPr/>
            </w:pPr>
            <w:r>
              <w:rPr>
                <w:rFonts w:cs="Calibri,Bold"/>
                <w:b/>
                <w:bCs/>
                <w:color w:val="000000"/>
                <w:sz w:val="20"/>
                <w:szCs w:val="20"/>
              </w:rPr>
              <w:t xml:space="preserve">Complex Engineering Problems have </w:t>
            </w:r>
            <w:r>
              <w:rPr>
                <w:rFonts w:cs="Calibri,Bold"/>
                <w:b/>
                <w:bCs/>
                <w:color w:val="FF0000"/>
                <w:sz w:val="20"/>
                <w:szCs w:val="20"/>
              </w:rPr>
              <w:t>characteristic WP1 and some or all of WP2 to WP7</w:t>
            </w:r>
            <w:r>
              <w:rPr>
                <w:rFonts w:cs="Calibri,Bold"/>
                <w:b/>
                <w:bCs/>
                <w:color w:val="000000"/>
                <w:sz w:val="20"/>
                <w:szCs w:val="20"/>
              </w:rPr>
              <w:t>:</w:t>
            </w:r>
          </w:p>
        </w:tc>
        <w:tc>
          <w:tcPr>
            <w:tcW w:w="1260" w:type="dxa"/>
            <w:tcBorders>
              <w:top w:val="single" w:sz="4" w:space="0" w:color="000000"/>
              <w:left w:val="single" w:sz="4" w:space="0" w:color="000000"/>
              <w:bottom w:val="single" w:sz="4" w:space="0" w:color="000000"/>
              <w:right w:val="single" w:sz="4" w:space="0" w:color="000000"/>
            </w:tcBorders>
            <w:shd w:fill="FFC000" w:val="clear"/>
          </w:tcPr>
          <w:p>
            <w:pPr>
              <w:pStyle w:val="Normal"/>
              <w:spacing w:lineRule="auto" w:line="240" w:before="0" w:after="0"/>
              <w:rPr>
                <w:rFonts w:ascii="Calibri" w:hAnsi="Calibri" w:cs="Calibri,Bold"/>
                <w:b/>
                <w:b/>
                <w:bCs/>
                <w:sz w:val="20"/>
                <w:szCs w:val="20"/>
              </w:rPr>
            </w:pPr>
            <w:r>
              <w:rPr>
                <w:rFonts w:cs="Calibri,Bold"/>
                <w:b/>
                <w:bCs/>
                <w:sz w:val="20"/>
                <w:szCs w:val="20"/>
              </w:rPr>
              <w:t xml:space="preserve">PLOs addressed? </w:t>
            </w:r>
          </w:p>
        </w:tc>
        <w:tc>
          <w:tcPr>
            <w:tcW w:w="3709" w:type="dxa"/>
            <w:tcBorders>
              <w:top w:val="single" w:sz="4" w:space="0" w:color="000000"/>
              <w:left w:val="single" w:sz="4" w:space="0" w:color="000000"/>
              <w:bottom w:val="single" w:sz="4" w:space="0" w:color="000000"/>
              <w:right w:val="single" w:sz="4" w:space="0" w:color="000000"/>
            </w:tcBorders>
            <w:shd w:fill="FFC000" w:val="clear"/>
          </w:tcPr>
          <w:p>
            <w:pPr>
              <w:pStyle w:val="Normal"/>
              <w:spacing w:lineRule="auto" w:line="240" w:before="0" w:after="0"/>
              <w:rPr>
                <w:rFonts w:ascii="Calibri" w:hAnsi="Calibri" w:cs="Calibri,Bold"/>
                <w:b/>
                <w:b/>
                <w:bCs/>
                <w:sz w:val="20"/>
                <w:szCs w:val="20"/>
              </w:rPr>
            </w:pPr>
            <w:r>
              <w:rPr>
                <w:rFonts w:cs="Calibri,Bold"/>
                <w:b/>
                <w:bCs/>
                <w:sz w:val="20"/>
                <w:szCs w:val="20"/>
              </w:rPr>
              <w:t>Comments from</w:t>
            </w:r>
          </w:p>
          <w:p>
            <w:pPr>
              <w:pStyle w:val="Normal"/>
              <w:spacing w:lineRule="auto" w:line="240" w:before="0" w:after="0"/>
              <w:rPr>
                <w:rFonts w:ascii="Calibri" w:hAnsi="Calibri" w:cs="Calibri,Bold"/>
                <w:b/>
                <w:b/>
                <w:bCs/>
                <w:sz w:val="20"/>
                <w:szCs w:val="20"/>
              </w:rPr>
            </w:pPr>
            <w:r>
              <w:rPr>
                <w:rFonts w:cs="Calibri,Bold"/>
                <w:b/>
                <w:bCs/>
                <w:sz w:val="20"/>
                <w:szCs w:val="20"/>
              </w:rPr>
              <w:t>FYP supervisor</w:t>
            </w:r>
          </w:p>
          <w:p>
            <w:pPr>
              <w:pStyle w:val="Normal"/>
              <w:spacing w:lineRule="auto" w:line="240" w:before="0" w:after="0"/>
              <w:rPr/>
            </w:pPr>
            <w:r>
              <w:rPr>
                <w:rFonts w:cs="Calibri,Bold"/>
                <w:b/>
                <w:bCs/>
                <w:sz w:val="20"/>
                <w:szCs w:val="20"/>
              </w:rPr>
              <w:t>(</w:t>
            </w:r>
            <w:r>
              <w:rPr>
                <w:rFonts w:cs="Calibri,BoldItalic"/>
                <w:b/>
                <w:bCs/>
                <w:i/>
                <w:iCs/>
                <w:sz w:val="20"/>
                <w:szCs w:val="20"/>
              </w:rPr>
              <w:t xml:space="preserve">give examples / clarifications </w:t>
            </w:r>
            <w:r>
              <w:rPr>
                <w:rFonts w:cs="Calibri,Bold"/>
                <w:b/>
                <w:bCs/>
                <w:sz w:val="20"/>
                <w:szCs w:val="20"/>
              </w:rPr>
              <w:t>)</w:t>
            </w:r>
          </w:p>
        </w:tc>
      </w:tr>
      <w:tr>
        <w:trPr/>
        <w:tc>
          <w:tcPr>
            <w:tcW w:w="13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cs="Calibri"/>
                <w:sz w:val="20"/>
                <w:szCs w:val="20"/>
              </w:rPr>
            </w:pPr>
            <w:r>
              <w:rPr>
                <w:rFonts w:cs="Calibri"/>
                <w:sz w:val="20"/>
                <w:szCs w:val="20"/>
              </w:rPr>
              <w:t>Depth of Knowledge</w:t>
            </w:r>
          </w:p>
          <w:p>
            <w:pPr>
              <w:pStyle w:val="Normal"/>
              <w:spacing w:lineRule="auto" w:line="240" w:before="0" w:after="0"/>
              <w:rPr>
                <w:rFonts w:ascii="Calibri" w:hAnsi="Calibri" w:cs="Calibri"/>
                <w:sz w:val="20"/>
                <w:szCs w:val="20"/>
              </w:rPr>
            </w:pPr>
            <w:r>
              <w:rPr>
                <w:rFonts w:cs="Calibri"/>
                <w:sz w:val="20"/>
                <w:szCs w:val="20"/>
              </w:rPr>
              <w:t>Required</w:t>
            </w:r>
          </w:p>
        </w:tc>
        <w:tc>
          <w:tcPr>
            <w:tcW w:w="324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Calibri,Bold"/>
                <w:b/>
                <w:bCs/>
                <w:color w:val="FF0000"/>
                <w:sz w:val="20"/>
                <w:szCs w:val="20"/>
              </w:rPr>
              <w:t>WP1</w:t>
            </w:r>
            <w:r>
              <w:rPr>
                <w:rFonts w:cs="Calibri"/>
                <w:color w:val="000000"/>
                <w:sz w:val="20"/>
                <w:szCs w:val="20"/>
              </w:rPr>
              <w:t>: Cannot be resolved without in-depth engineering knowledge at the level of one or more of WK3, WK4, WK5, WK6 or WK8 which allows a fundamentals-based, first</w:t>
            </w:r>
          </w:p>
          <w:p>
            <w:pPr>
              <w:pStyle w:val="Normal"/>
              <w:spacing w:lineRule="auto" w:line="240" w:before="0" w:after="0"/>
              <w:rPr>
                <w:rFonts w:ascii="Calibri" w:hAnsi="Calibri" w:cs="Calibri"/>
                <w:color w:val="000000"/>
                <w:sz w:val="20"/>
                <w:szCs w:val="20"/>
              </w:rPr>
            </w:pPr>
            <w:r>
              <w:rPr>
                <w:rFonts w:cs="Calibri"/>
                <w:color w:val="000000"/>
                <w:sz w:val="20"/>
                <w:szCs w:val="20"/>
              </w:rPr>
              <w:t>principles analytical approach</w:t>
            </w:r>
          </w:p>
        </w:tc>
        <w:tc>
          <w:tcPr>
            <w:tcW w:w="12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sz w:val="20"/>
                <w:szCs w:val="20"/>
              </w:rPr>
            </w:pPr>
            <w:r>
              <w:rPr>
                <w:sz w:val="20"/>
                <w:szCs w:val="20"/>
              </w:rPr>
              <w:t>PLO3, PLO4, PLO5, PLO7</w:t>
            </w:r>
          </w:p>
          <w:p>
            <w:pPr>
              <w:pStyle w:val="Normal"/>
              <w:spacing w:lineRule="auto" w:line="240" w:before="0" w:after="0"/>
              <w:rPr>
                <w:rFonts w:ascii="Calibri" w:hAnsi="Calibri"/>
                <w:sz w:val="20"/>
                <w:szCs w:val="20"/>
              </w:rPr>
            </w:pPr>
            <w:r>
              <w:rPr>
                <w:sz w:val="20"/>
                <w:szCs w:val="20"/>
              </w:rPr>
            </w:r>
          </w:p>
        </w:tc>
        <w:tc>
          <w:tcPr>
            <w:tcW w:w="370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Calibri" w:hAnsi="Calibri" w:cs="Calibri"/>
                <w:sz w:val="20"/>
                <w:szCs w:val="20"/>
              </w:rPr>
            </w:pPr>
            <w:r>
              <w:rPr>
                <w:rFonts w:cs="Calibri"/>
                <w:sz w:val="20"/>
                <w:szCs w:val="20"/>
              </w:rPr>
              <w:t>Required the fundamental knowledge on various field of image processing and artificial intelligence, such as template matching, image enhancement and filtering as well as machine learning. Student needs to basically apply fundamental knowledge in image processing and artificial intelligence to solve a given design problem.</w:t>
            </w:r>
          </w:p>
        </w:tc>
      </w:tr>
      <w:tr>
        <w:trPr/>
        <w:tc>
          <w:tcPr>
            <w:tcW w:w="13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cs="Calibri"/>
                <w:sz w:val="20"/>
                <w:szCs w:val="20"/>
              </w:rPr>
            </w:pPr>
            <w:r>
              <w:rPr>
                <w:rFonts w:cs="Calibri"/>
                <w:sz w:val="20"/>
                <w:szCs w:val="20"/>
              </w:rPr>
              <w:t>Range of conflicting</w:t>
            </w:r>
          </w:p>
          <w:p>
            <w:pPr>
              <w:pStyle w:val="Normal"/>
              <w:spacing w:lineRule="auto" w:line="240" w:before="0" w:after="0"/>
              <w:rPr>
                <w:rFonts w:ascii="Calibri" w:hAnsi="Calibri" w:cs="Calibri"/>
                <w:sz w:val="20"/>
                <w:szCs w:val="20"/>
              </w:rPr>
            </w:pPr>
            <w:r>
              <w:rPr>
                <w:rFonts w:cs="Calibri"/>
                <w:sz w:val="20"/>
                <w:szCs w:val="20"/>
              </w:rPr>
              <w:t>requirements</w:t>
            </w:r>
          </w:p>
        </w:tc>
        <w:tc>
          <w:tcPr>
            <w:tcW w:w="324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Calibri,Bold"/>
                <w:b/>
                <w:bCs/>
                <w:color w:val="FF0000"/>
                <w:sz w:val="20"/>
                <w:szCs w:val="20"/>
              </w:rPr>
              <w:t>WP2</w:t>
            </w:r>
            <w:r>
              <w:rPr>
                <w:rFonts w:cs="Calibri"/>
                <w:color w:val="000000"/>
                <w:sz w:val="20"/>
                <w:szCs w:val="20"/>
              </w:rPr>
              <w:t>: Involve wide-ranging or conflicting technical, engineering and other issues</w:t>
            </w:r>
          </w:p>
        </w:tc>
        <w:tc>
          <w:tcPr>
            <w:tcW w:w="12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sz w:val="20"/>
                <w:szCs w:val="20"/>
              </w:rPr>
            </w:pPr>
            <w:r>
              <w:rPr>
                <w:sz w:val="20"/>
                <w:szCs w:val="20"/>
              </w:rPr>
              <w:t>PLO3, PLO4</w:t>
            </w:r>
          </w:p>
        </w:tc>
        <w:tc>
          <w:tcPr>
            <w:tcW w:w="370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Calibri" w:hAnsi="Calibri" w:cs="Calibri"/>
                <w:sz w:val="20"/>
                <w:szCs w:val="20"/>
              </w:rPr>
            </w:pPr>
            <w:r>
              <w:rPr>
                <w:rFonts w:cs="Calibri"/>
                <w:sz w:val="20"/>
                <w:szCs w:val="20"/>
              </w:rPr>
              <w:t>During the design process, student needs to demonstrate limitations that they encounter during the process, e.g. lighting, image size and acquisition distance.</w:t>
            </w:r>
          </w:p>
        </w:tc>
      </w:tr>
      <w:tr>
        <w:trPr/>
        <w:tc>
          <w:tcPr>
            <w:tcW w:w="13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cs="Calibri"/>
                <w:sz w:val="20"/>
                <w:szCs w:val="20"/>
              </w:rPr>
            </w:pPr>
            <w:r>
              <w:rPr>
                <w:rFonts w:cs="Calibri"/>
                <w:sz w:val="20"/>
                <w:szCs w:val="20"/>
              </w:rPr>
              <w:t>Depth of analysis</w:t>
            </w:r>
          </w:p>
          <w:p>
            <w:pPr>
              <w:pStyle w:val="Normal"/>
              <w:spacing w:lineRule="auto" w:line="240" w:before="0" w:after="0"/>
              <w:rPr>
                <w:rFonts w:ascii="Calibri" w:hAnsi="Calibri" w:cs="Calibri"/>
                <w:sz w:val="20"/>
                <w:szCs w:val="20"/>
              </w:rPr>
            </w:pPr>
            <w:r>
              <w:rPr>
                <w:rFonts w:cs="Calibri"/>
                <w:sz w:val="20"/>
                <w:szCs w:val="20"/>
              </w:rPr>
              <w:t>required</w:t>
            </w:r>
          </w:p>
        </w:tc>
        <w:tc>
          <w:tcPr>
            <w:tcW w:w="324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Calibri,Bold"/>
                <w:b/>
                <w:bCs/>
                <w:color w:val="FF0000"/>
                <w:sz w:val="20"/>
                <w:szCs w:val="20"/>
              </w:rPr>
              <w:t>WP3</w:t>
            </w:r>
            <w:r>
              <w:rPr>
                <w:rFonts w:cs="Calibri"/>
                <w:color w:val="000000"/>
                <w:sz w:val="20"/>
                <w:szCs w:val="20"/>
              </w:rPr>
              <w:t>: Have no obvious solution and require abstract thinking, originality in analysis to formulate suitable models</w:t>
            </w:r>
          </w:p>
        </w:tc>
        <w:tc>
          <w:tcPr>
            <w:tcW w:w="12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sz w:val="20"/>
                <w:szCs w:val="20"/>
              </w:rPr>
            </w:pPr>
            <w:r>
              <w:rPr>
                <w:sz w:val="20"/>
                <w:szCs w:val="20"/>
              </w:rPr>
              <w:t>PLO7</w:t>
            </w:r>
          </w:p>
        </w:tc>
        <w:tc>
          <w:tcPr>
            <w:tcW w:w="370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Calibri" w:hAnsi="Calibri" w:cs="Calibri"/>
                <w:sz w:val="20"/>
                <w:szCs w:val="20"/>
              </w:rPr>
            </w:pPr>
            <w:r>
              <w:rPr>
                <w:rFonts w:cs="Calibri"/>
                <w:sz w:val="20"/>
                <w:szCs w:val="20"/>
              </w:rPr>
              <w:t>Student need to understand the problem and apply suitable solution which may have been applied in similar problem but in different application</w:t>
            </w:r>
          </w:p>
        </w:tc>
      </w:tr>
      <w:tr>
        <w:trPr/>
        <w:tc>
          <w:tcPr>
            <w:tcW w:w="13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cs="Calibri"/>
                <w:sz w:val="20"/>
                <w:szCs w:val="20"/>
              </w:rPr>
            </w:pPr>
            <w:r>
              <w:rPr>
                <w:rFonts w:cs="Calibri"/>
                <w:sz w:val="20"/>
                <w:szCs w:val="20"/>
              </w:rPr>
              <w:t>Familiarity of issues</w:t>
            </w:r>
          </w:p>
        </w:tc>
        <w:tc>
          <w:tcPr>
            <w:tcW w:w="324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Calibri,Bold"/>
                <w:b/>
                <w:bCs/>
                <w:color w:val="FF0000"/>
                <w:sz w:val="20"/>
                <w:szCs w:val="20"/>
              </w:rPr>
              <w:t>WP4</w:t>
            </w:r>
            <w:r>
              <w:rPr>
                <w:rFonts w:cs="Calibri"/>
                <w:color w:val="000000"/>
                <w:sz w:val="20"/>
                <w:szCs w:val="20"/>
              </w:rPr>
              <w:t>: Involve infrequently  encountered issues</w:t>
            </w:r>
          </w:p>
        </w:tc>
        <w:tc>
          <w:tcPr>
            <w:tcW w:w="12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sz w:val="20"/>
                <w:szCs w:val="20"/>
              </w:rPr>
            </w:pPr>
            <w:r>
              <w:rPr>
                <w:sz w:val="20"/>
                <w:szCs w:val="20"/>
              </w:rPr>
              <w:t>PLO5</w:t>
            </w:r>
          </w:p>
        </w:tc>
        <w:tc>
          <w:tcPr>
            <w:tcW w:w="370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Calibri" w:hAnsi="Calibri" w:cs="Calibri"/>
                <w:sz w:val="20"/>
                <w:szCs w:val="20"/>
              </w:rPr>
            </w:pPr>
            <w:r>
              <w:rPr>
                <w:rFonts w:cs="Calibri"/>
                <w:sz w:val="20"/>
                <w:szCs w:val="20"/>
              </w:rPr>
              <w:t>The problem is unique thus requires</w:t>
            </w:r>
          </w:p>
          <w:p>
            <w:pPr>
              <w:pStyle w:val="Normal"/>
              <w:spacing w:lineRule="auto" w:line="240" w:before="0" w:after="0"/>
              <w:jc w:val="both"/>
              <w:rPr>
                <w:rFonts w:ascii="Calibri" w:hAnsi="Calibri" w:cs="Calibri"/>
                <w:sz w:val="20"/>
                <w:szCs w:val="20"/>
              </w:rPr>
            </w:pPr>
            <w:r>
              <w:rPr>
                <w:rFonts w:cs="Calibri"/>
                <w:sz w:val="20"/>
                <w:szCs w:val="20"/>
              </w:rPr>
              <w:t>innovative thinking and adoption of many existing designs which are not directly applicable to the given problem</w:t>
            </w:r>
          </w:p>
        </w:tc>
      </w:tr>
      <w:tr>
        <w:trPr/>
        <w:tc>
          <w:tcPr>
            <w:tcW w:w="13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cs="Calibri"/>
                <w:sz w:val="20"/>
                <w:szCs w:val="20"/>
              </w:rPr>
            </w:pPr>
            <w:r>
              <w:rPr>
                <w:rFonts w:cs="Calibri"/>
                <w:sz w:val="20"/>
                <w:szCs w:val="20"/>
              </w:rPr>
              <w:t>Extent of applicable</w:t>
            </w:r>
          </w:p>
          <w:p>
            <w:pPr>
              <w:pStyle w:val="Normal"/>
              <w:spacing w:lineRule="auto" w:line="240" w:before="0" w:after="0"/>
              <w:rPr>
                <w:rFonts w:ascii="Calibri" w:hAnsi="Calibri" w:cs="Calibri"/>
                <w:sz w:val="20"/>
                <w:szCs w:val="20"/>
              </w:rPr>
            </w:pPr>
            <w:r>
              <w:rPr>
                <w:rFonts w:cs="Calibri"/>
                <w:sz w:val="20"/>
                <w:szCs w:val="20"/>
              </w:rPr>
              <w:t>codes</w:t>
            </w:r>
          </w:p>
        </w:tc>
        <w:tc>
          <w:tcPr>
            <w:tcW w:w="324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Calibri,Bold"/>
                <w:b/>
                <w:bCs/>
                <w:color w:val="FF0000"/>
                <w:sz w:val="20"/>
                <w:szCs w:val="20"/>
              </w:rPr>
              <w:t>WP5</w:t>
            </w:r>
            <w:r>
              <w:rPr>
                <w:rFonts w:cs="Calibri"/>
                <w:color w:val="000000"/>
                <w:sz w:val="20"/>
                <w:szCs w:val="20"/>
              </w:rPr>
              <w:t>: Are outside problems  encompassed by standards and codes of practice for professional engineering</w:t>
            </w:r>
          </w:p>
        </w:tc>
        <w:tc>
          <w:tcPr>
            <w:tcW w:w="12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sz w:val="20"/>
                <w:szCs w:val="20"/>
              </w:rPr>
            </w:pPr>
            <w:r>
              <w:rPr>
                <w:sz w:val="20"/>
                <w:szCs w:val="20"/>
              </w:rPr>
            </w:r>
          </w:p>
        </w:tc>
        <w:tc>
          <w:tcPr>
            <w:tcW w:w="370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pPr>
            <w:r>
              <w:rPr>
                <w:rFonts w:cs="Calibri"/>
                <w:sz w:val="20"/>
                <w:szCs w:val="20"/>
              </w:rPr>
              <w:t>Need to understand the strict medical imaging standards which can be encompassed for other sectors that use CV (e.g AV).</w:t>
            </w:r>
          </w:p>
        </w:tc>
      </w:tr>
      <w:tr>
        <w:trPr/>
        <w:tc>
          <w:tcPr>
            <w:tcW w:w="13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cs="Calibri"/>
                <w:sz w:val="20"/>
                <w:szCs w:val="20"/>
              </w:rPr>
            </w:pPr>
            <w:r>
              <w:rPr>
                <w:rFonts w:cs="Calibri"/>
                <w:sz w:val="20"/>
                <w:szCs w:val="20"/>
              </w:rPr>
              <w:t>Extent of stakeholder</w:t>
            </w:r>
          </w:p>
          <w:p>
            <w:pPr>
              <w:pStyle w:val="Normal"/>
              <w:spacing w:lineRule="auto" w:line="240" w:before="0" w:after="0"/>
              <w:rPr>
                <w:rFonts w:ascii="Calibri" w:hAnsi="Calibri" w:cs="Calibri"/>
                <w:sz w:val="20"/>
                <w:szCs w:val="20"/>
              </w:rPr>
            </w:pPr>
            <w:r>
              <w:rPr>
                <w:rFonts w:cs="Calibri"/>
                <w:sz w:val="20"/>
                <w:szCs w:val="20"/>
              </w:rPr>
              <w:t>involvement and</w:t>
            </w:r>
          </w:p>
          <w:p>
            <w:pPr>
              <w:pStyle w:val="Normal"/>
              <w:spacing w:lineRule="auto" w:line="240" w:before="0" w:after="0"/>
              <w:rPr>
                <w:rFonts w:ascii="Calibri" w:hAnsi="Calibri" w:cs="Calibri"/>
                <w:sz w:val="20"/>
                <w:szCs w:val="20"/>
              </w:rPr>
            </w:pPr>
            <w:r>
              <w:rPr>
                <w:rFonts w:cs="Calibri"/>
                <w:sz w:val="20"/>
                <w:szCs w:val="20"/>
              </w:rPr>
              <w:t>conflicting requirements</w:t>
            </w:r>
          </w:p>
        </w:tc>
        <w:tc>
          <w:tcPr>
            <w:tcW w:w="324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Calibri,Bold"/>
                <w:b/>
                <w:bCs/>
                <w:color w:val="FF0000"/>
                <w:sz w:val="20"/>
                <w:szCs w:val="20"/>
              </w:rPr>
              <w:t>WP6</w:t>
            </w:r>
            <w:r>
              <w:rPr>
                <w:rFonts w:cs="Calibri"/>
                <w:color w:val="000000"/>
                <w:sz w:val="20"/>
                <w:szCs w:val="20"/>
              </w:rPr>
              <w:t>: Involve diverse groups of</w:t>
            </w:r>
          </w:p>
          <w:p>
            <w:pPr>
              <w:pStyle w:val="Normal"/>
              <w:spacing w:lineRule="auto" w:line="240" w:before="0" w:after="0"/>
              <w:rPr>
                <w:rFonts w:ascii="Calibri" w:hAnsi="Calibri" w:cs="Calibri"/>
                <w:color w:val="000000"/>
                <w:sz w:val="20"/>
                <w:szCs w:val="20"/>
              </w:rPr>
            </w:pPr>
            <w:r>
              <w:rPr>
                <w:rFonts w:cs="Calibri"/>
                <w:color w:val="000000"/>
                <w:sz w:val="20"/>
                <w:szCs w:val="20"/>
              </w:rPr>
              <w:t xml:space="preserve">stakeholders with widely varying needs </w:t>
            </w:r>
          </w:p>
        </w:tc>
        <w:tc>
          <w:tcPr>
            <w:tcW w:w="12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sz w:val="20"/>
                <w:szCs w:val="20"/>
              </w:rPr>
            </w:pPr>
            <w:r>
              <w:rPr>
                <w:sz w:val="20"/>
                <w:szCs w:val="20"/>
              </w:rPr>
            </w:r>
          </w:p>
        </w:tc>
        <w:tc>
          <w:tcPr>
            <w:tcW w:w="370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Calibri" w:hAnsi="Calibri" w:cs="Calibri"/>
                <w:sz w:val="20"/>
                <w:szCs w:val="20"/>
              </w:rPr>
            </w:pPr>
            <w:r>
              <w:rPr>
                <w:rFonts w:cs="Calibri"/>
                <w:sz w:val="20"/>
                <w:szCs w:val="20"/>
              </w:rPr>
              <w:t xml:space="preserve">Many types of surgery and workflows associated with cranial surgery, which results in wide range of requirements </w:t>
            </w:r>
          </w:p>
        </w:tc>
      </w:tr>
      <w:tr>
        <w:trPr/>
        <w:tc>
          <w:tcPr>
            <w:tcW w:w="13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cs="Calibri"/>
                <w:sz w:val="20"/>
                <w:szCs w:val="20"/>
              </w:rPr>
            </w:pPr>
            <w:r>
              <w:rPr>
                <w:rFonts w:cs="Calibri"/>
                <w:sz w:val="20"/>
                <w:szCs w:val="20"/>
              </w:rPr>
              <w:t>Interdependence</w:t>
            </w:r>
          </w:p>
        </w:tc>
        <w:tc>
          <w:tcPr>
            <w:tcW w:w="324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Calibri,Bold"/>
                <w:b/>
                <w:bCs/>
                <w:color w:val="FF0000"/>
                <w:sz w:val="20"/>
                <w:szCs w:val="20"/>
              </w:rPr>
              <w:t>WP 7</w:t>
            </w:r>
            <w:r>
              <w:rPr>
                <w:rFonts w:cs="Calibri"/>
                <w:color w:val="000000"/>
                <w:sz w:val="20"/>
                <w:szCs w:val="20"/>
              </w:rPr>
              <w:t>: Are high level problems including many component parts or sub-problems</w:t>
            </w:r>
          </w:p>
        </w:tc>
        <w:tc>
          <w:tcPr>
            <w:tcW w:w="12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Calibri" w:hAnsi="Calibri"/>
                <w:sz w:val="20"/>
                <w:szCs w:val="20"/>
              </w:rPr>
            </w:pPr>
            <w:r>
              <w:rPr>
                <w:sz w:val="20"/>
                <w:szCs w:val="20"/>
              </w:rPr>
            </w:r>
          </w:p>
        </w:tc>
        <w:tc>
          <w:tcPr>
            <w:tcW w:w="370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Calibri" w:hAnsi="Calibri" w:cs="Calibri"/>
                <w:sz w:val="20"/>
                <w:szCs w:val="20"/>
              </w:rPr>
            </w:pPr>
            <w:r>
              <w:rPr>
                <w:rFonts w:cs="Calibri"/>
                <w:sz w:val="20"/>
                <w:szCs w:val="20"/>
              </w:rPr>
              <w:t>Includes both software and hardware design and has sub problems within each.</w:t>
            </w:r>
          </w:p>
        </w:tc>
      </w:tr>
    </w:tbl>
    <w:p>
      <w:pPr>
        <w:pStyle w:val="Normal"/>
        <w:jc w:val="both"/>
        <w:rPr>
          <w:rFonts w:ascii="Calibri" w:hAnsi="Calibri"/>
          <w:sz w:val="20"/>
          <w:szCs w:val="20"/>
        </w:rPr>
      </w:pPr>
      <w:r>
        <w:rPr/>
      </w:r>
    </w:p>
    <w:sectPr>
      <w:footerReference w:type="default" r:id="rId25"/>
      <w:type w:val="nextPage"/>
      <w:pgSz w:w="12240" w:h="15840"/>
      <w:pgMar w:left="1440" w:right="1440" w:header="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PMingLiU">
    <w:charset w:val="01"/>
    <w:family w:val="roman"/>
    <w:pitch w:val="variable"/>
  </w:font>
  <w:font w:name="Lohit Devanagari">
    <w:charset w:val="01"/>
    <w:family w:val="roman"/>
    <w:pitch w:val="variable"/>
  </w:font>
  <w:font w:name="Noto Sans">
    <w:charset w:val="01"/>
    <w:family w:val="roman"/>
    <w:pitch w:val="variable"/>
  </w:font>
  <w:font w:name="Times New Roman">
    <w:charset w:val="01"/>
    <w:family w:val="roman"/>
    <w:pitch w:val="variable"/>
  </w:font>
  <w:font w:name="Ubuntu">
    <w:charset w:val="01"/>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21082073"/>
    </w:sdtPr>
    <w:sdtContent>
      <w:p>
        <w:pPr>
          <w:pStyle w:val="Footer"/>
          <w:jc w:val="right"/>
          <w:rPr/>
        </w:pPr>
        <w:r>
          <w:rPr/>
          <w:t>1</w:t>
        </w:r>
      </w:p>
    </w:sdtContent>
  </w:sdt>
  <w:p>
    <w:pPr>
      <w:pStyle w:val="Footer"/>
      <w:rPr/>
    </w:pPr>
    <w:r>
      <w:rPr/>
    </w:r>
    <w:r>
      <mc:AlternateContent>
        <mc:Choice Requires="wps">
          <w:drawing>
            <wp:anchor behindDoc="0" distT="0" distB="0" distL="0" distR="0" simplePos="0" locked="0" layoutInCell="1" allowOverlap="1" relativeHeight="27">
              <wp:simplePos x="0" y="0"/>
              <wp:positionH relativeFrom="column">
                <wp:posOffset>328295</wp:posOffset>
              </wp:positionH>
              <wp:positionV relativeFrom="paragraph">
                <wp:posOffset>786765</wp:posOffset>
              </wp:positionV>
              <wp:extent cx="4896485" cy="0"/>
              <wp:effectExtent l="0" t="0" r="0" b="0"/>
              <wp:wrapTopAndBottom/>
              <wp:docPr id="16" name="Frame4"/>
              <a:graphic xmlns:a="http://schemas.openxmlformats.org/drawingml/2006/main">
                <a:graphicData uri="http://schemas.microsoft.com/office/word/2010/wordprocessingShape">
                  <wps:wsp>
                    <wps:cNvSpPr txBox="1"/>
                    <wps:spPr>
                      <a:xfrm>
                        <a:off x="0" y="0"/>
                        <a:ext cx="4896485" cy="-153035"/>
                      </a:xfrm>
                      <a:prstGeom prst="rect"/>
                    </wps:spPr>
                    <wps:txbx>
                      <w:txbxContent>
                        <w:p>
                          <w:pPr>
                            <w:pStyle w:val="Figure"/>
                            <w:spacing w:before="120" w:after="120"/>
                            <w:rPr/>
                          </w:pPr>
                          <w:r>
                            <w:rPr/>
                            <w:t xml:space="preserve">Figure </w:t>
                          </w:r>
                          <w:r>
                            <w:rPr/>
                            <w:fldChar w:fldCharType="begin"/>
                          </w:r>
                          <w:r>
                            <w:rPr/>
                            <w:instrText> SEQ Figure \* ARABIC </w:instrText>
                          </w:r>
                          <w:r>
                            <w:rPr/>
                            <w:fldChar w:fldCharType="separate"/>
                          </w:r>
                          <w:r>
                            <w:rPr/>
                            <w:t>1</w:t>
                          </w:r>
                          <w:r>
                            <w:rPr/>
                            <w:fldChar w:fldCharType="end"/>
                          </w:r>
                          <w:r>
                            <w:rPr/>
                            <w:t>: 3D Slicer along with NA-MIC kit provides an all in one development platform</w:t>
                          </w:r>
                        </w:p>
                      </w:txbxContent>
                    </wps:txbx>
                    <wps:bodyPr anchor="t" lIns="0" tIns="0" rIns="0" bIns="0">
                      <a:noAutofit/>
                    </wps:bodyPr>
                  </wps:wsp>
                </a:graphicData>
              </a:graphic>
            </wp:anchor>
          </w:drawing>
        </mc:Choice>
        <mc:Fallback>
          <w:pict>
            <v:rect style="position:absolute;rotation:0;width:385.55pt;height:-12.05pt;mso-wrap-distance-left:0pt;mso-wrap-distance-right:0pt;mso-wrap-distance-top:0pt;mso-wrap-distance-bottom:0pt;margin-top:61.95pt;mso-position-vertical-relative:text;margin-left:25.85pt;mso-position-horizontal-relative:text">
              <v:textbox inset="0in,0in,0in,0in">
                <w:txbxContent>
                  <w:p>
                    <w:pPr>
                      <w:pStyle w:val="Figure"/>
                      <w:spacing w:before="120" w:after="120"/>
                      <w:rPr/>
                    </w:pPr>
                    <w:r>
                      <w:rPr/>
                      <w:t xml:space="preserve">Figure </w:t>
                    </w:r>
                    <w:r>
                      <w:rPr/>
                      <w:fldChar w:fldCharType="begin"/>
                    </w:r>
                    <w:r>
                      <w:rPr/>
                      <w:instrText> SEQ Figure \* ARABIC </w:instrText>
                    </w:r>
                    <w:r>
                      <w:rPr/>
                      <w:fldChar w:fldCharType="separate"/>
                    </w:r>
                    <w:r>
                      <w:rPr/>
                      <w:t>1</w:t>
                    </w:r>
                    <w:r>
                      <w:rPr/>
                      <w:fldChar w:fldCharType="end"/>
                    </w:r>
                    <w:r>
                      <w:rPr/>
                      <w:t>: 3D Slicer along with NA-MIC kit provides an all in one development platform</w:t>
                    </w:r>
                  </w:p>
                </w:txbxContent>
              </v:textbox>
              <w10:wrap type="topAndBottom"/>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decimal"/>
      <w:lvlText w:val="%5"/>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decimal"/>
      <w:lvlText w:val="%5"/>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decimal"/>
      <w:lvlText w:val="%1)"/>
      <w:lvlJc w:val="left"/>
      <w:pPr>
        <w:tabs>
          <w:tab w:val="num" w:pos="720"/>
        </w:tabs>
        <w:ind w:left="720" w:hanging="360"/>
      </w:pPr>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f6b9d"/>
    <w:pPr>
      <w:widowControl w:val="false"/>
      <w:suppressAutoHyphens w:val="true"/>
      <w:bidi w:val="0"/>
      <w:spacing w:lineRule="auto" w:line="240" w:before="0" w:after="0"/>
      <w:jc w:val="left"/>
    </w:pPr>
    <w:rPr>
      <w:rFonts w:ascii="Calibri" w:hAnsi="Calibri" w:eastAsia="PMingLiU" w:cs="Times New Roman" w:asciiTheme="minorHAnsi" w:hAnsiTheme="minorHAnsi"/>
      <w:color w:val="auto"/>
      <w:kern w:val="2"/>
      <w:sz w:val="24"/>
      <w:szCs w:val="22"/>
      <w:lang w:val="en-US" w:eastAsia="zh-TW" w:bidi="ar-SA"/>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4b608a"/>
    <w:rPr>
      <w:rFonts w:ascii="Calibri" w:hAnsi="Calibri" w:eastAsia="PMingLiU" w:cs="Times New Roman"/>
      <w:kern w:val="2"/>
      <w:sz w:val="24"/>
      <w:lang w:eastAsia="zh-TW"/>
    </w:rPr>
  </w:style>
  <w:style w:type="character" w:styleId="FooterChar" w:customStyle="1">
    <w:name w:val="Footer Char"/>
    <w:basedOn w:val="DefaultParagraphFont"/>
    <w:link w:val="Footer"/>
    <w:uiPriority w:val="99"/>
    <w:qFormat/>
    <w:rsid w:val="004b608a"/>
    <w:rPr>
      <w:rFonts w:ascii="Calibri" w:hAnsi="Calibri" w:eastAsia="PMingLiU" w:cs="Times New Roman"/>
      <w:kern w:val="2"/>
      <w:sz w:val="24"/>
      <w:lang w:eastAsia="zh-TW"/>
    </w:rPr>
  </w:style>
  <w:style w:type="character" w:styleId="InternetLink">
    <w:name w:val="Hyperlink"/>
    <w:rPr>
      <w:color w:val="000080"/>
      <w:u w:val="single"/>
      <w:lang w:val="zxx" w:eastAsia="zxx" w:bidi="zxx"/>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Emphasis">
    <w:name w:val="Emphasis"/>
    <w:qFormat/>
    <w:rPr>
      <w:i/>
      <w:iCs/>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unhideWhenUsed/>
    <w:qFormat/>
    <w:rsid w:val="007f6b9d"/>
    <w:pPr>
      <w:widowControl/>
      <w:spacing w:beforeAutospacing="1" w:afterAutospacing="1"/>
    </w:pPr>
    <w:rPr>
      <w:rFonts w:ascii="PMingLiU" w:hAnsi="PMingLiU" w:cs="PMingLiU"/>
      <w:kern w:val="0"/>
      <w:szCs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4b608a"/>
    <w:pPr>
      <w:tabs>
        <w:tab w:val="clear" w:pos="720"/>
        <w:tab w:val="center" w:pos="4680" w:leader="none"/>
        <w:tab w:val="right" w:pos="9360" w:leader="none"/>
      </w:tabs>
    </w:pPr>
    <w:rPr/>
  </w:style>
  <w:style w:type="paragraph" w:styleId="Footer">
    <w:name w:val="Footer"/>
    <w:basedOn w:val="Normal"/>
    <w:link w:val="FooterChar"/>
    <w:uiPriority w:val="99"/>
    <w:unhideWhenUsed/>
    <w:rsid w:val="004b608a"/>
    <w:pPr>
      <w:tabs>
        <w:tab w:val="clear" w:pos="720"/>
        <w:tab w:val="center" w:pos="4680" w:leader="none"/>
        <w:tab w:val="right" w:pos="9360" w:leader="none"/>
      </w:tabs>
    </w:pPr>
    <w:rPr/>
  </w:style>
  <w:style w:type="paragraph" w:styleId="Default">
    <w:name w:val="Default"/>
    <w:qFormat/>
    <w:pPr>
      <w:widowControl/>
      <w:suppressAutoHyphens w:val="true"/>
      <w:bidi w:val="0"/>
      <w:spacing w:lineRule="atLeast" w:line="200" w:before="0" w:after="0"/>
      <w:jc w:val="left"/>
    </w:pPr>
    <w:rPr>
      <w:rFonts w:ascii="Lohit Devanagari" w:hAnsi="Lohit Devanagari" w:eastAsia="DejaVu Sans" w:cs="Noto Sans"/>
      <w:b w:val="false"/>
      <w:i w:val="false"/>
      <w:strike w:val="false"/>
      <w:dstrike w:val="false"/>
      <w:outline w:val="false"/>
      <w:shadow w:val="false"/>
      <w:color w:val="auto"/>
      <w:kern w:val="2"/>
      <w:sz w:val="36"/>
      <w:szCs w:val="24"/>
      <w:u w:val="none"/>
      <w:em w:val="none"/>
      <w:lang w:val="en-US" w:eastAsia="en-US" w:bidi="ar-SA"/>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suppressAutoHyphens w:val="true"/>
      <w:bidi w:val="0"/>
      <w:spacing w:lineRule="auto" w:line="276" w:before="0" w:after="200"/>
      <w:jc w:val="left"/>
    </w:pPr>
    <w:rPr>
      <w:rFonts w:ascii="Liberation Sans" w:hAnsi="Liberation Sans" w:eastAsia="DejaVu Sans" w:cs="Noto Sans"/>
      <w:color w:val="auto"/>
      <w:kern w:val="0"/>
      <w:sz w:val="36"/>
      <w:szCs w:val="24"/>
      <w:lang w:val="en-US" w:eastAsia="en-US"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SlideLTGliederung1">
    <w:name w:val="Title Slide~LT~Gliederung 1"/>
    <w:qFormat/>
    <w:pPr>
      <w:widowControl/>
      <w:suppressAutoHyphens w:val="true"/>
      <w:bidi w:val="0"/>
      <w:spacing w:lineRule="auto" w:line="218" w:before="283" w:after="0"/>
      <w:jc w:val="left"/>
    </w:pPr>
    <w:rPr>
      <w:rFonts w:ascii="Lohit Devanagari" w:hAnsi="Lohit Devanagari" w:eastAsia="DejaVu Sans" w:cs="Noto Sans"/>
      <w:b w:val="false"/>
      <w:i w:val="false"/>
      <w:strike w:val="false"/>
      <w:dstrike w:val="false"/>
      <w:outline w:val="false"/>
      <w:shadow w:val="false"/>
      <w:color w:val="000000"/>
      <w:spacing w:val="0"/>
      <w:kern w:val="2"/>
      <w:sz w:val="48"/>
      <w:szCs w:val="24"/>
      <w:u w:val="none"/>
      <w:em w:val="none"/>
      <w:lang w:val="en-US" w:eastAsia="en-US" w:bidi="ar-SA"/>
    </w:rPr>
  </w:style>
  <w:style w:type="paragraph" w:styleId="TitleSlideLTGliederung2">
    <w:name w:val="Title Slide~LT~Gliederung 2"/>
    <w:basedOn w:val="TitleSlideLTGliederung1"/>
    <w:qFormat/>
    <w:pPr>
      <w:bidi w:val="0"/>
      <w:spacing w:lineRule="auto" w:line="218" w:before="22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3">
    <w:name w:val="Title Slide~LT~Gliederung 3"/>
    <w:basedOn w:val="TitleSlideLTGliederung2"/>
    <w:qFormat/>
    <w:pPr>
      <w:bidi w:val="0"/>
      <w:spacing w:lineRule="auto" w:line="218" w:before="170"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4">
    <w:name w:val="Title Slide~LT~Gliederung 4"/>
    <w:basedOn w:val="TitleSlideLTGliederung3"/>
    <w:qFormat/>
    <w:pPr>
      <w:bidi w:val="0"/>
      <w:spacing w:lineRule="auto" w:line="218" w:before="113"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TitleSlideLTGliederung5">
    <w:name w:val="Title Slide~LT~Gliederung 5"/>
    <w:basedOn w:val="TitleSlideLTGliederung4"/>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6">
    <w:name w:val="Title Slide~LT~Gliederung 6"/>
    <w:basedOn w:val="TitleSlideLTGliederung5"/>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7">
    <w:name w:val="Title Slide~LT~Gliederung 7"/>
    <w:basedOn w:val="TitleSlideLTGliederung6"/>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8">
    <w:name w:val="Title Slide~LT~Gliederung 8"/>
    <w:basedOn w:val="TitleSlideLTGliederung7"/>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Gliederung9">
    <w:name w:val="Title Slide~LT~Gliederung 9"/>
    <w:basedOn w:val="TitleSlideLTGliederung8"/>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SlideLTTitel">
    <w:name w:val="Title Slide~LT~Titel"/>
    <w:qFormat/>
    <w:pPr>
      <w:widowControl/>
      <w:suppressAutoHyphens w:val="true"/>
      <w:bidi w:val="0"/>
      <w:spacing w:lineRule="atLeast" w:line="200" w:before="0" w:after="200"/>
      <w:jc w:val="left"/>
    </w:pPr>
    <w:rPr>
      <w:rFonts w:ascii="Lohit Devanagari" w:hAnsi="Lohit Devanagari" w:eastAsia="DejaVu Sans" w:cs="Noto Sans"/>
      <w:b w:val="false"/>
      <w:i w:val="false"/>
      <w:strike w:val="false"/>
      <w:dstrike w:val="false"/>
      <w:outline w:val="false"/>
      <w:shadow w:val="false"/>
      <w:color w:val="000000"/>
      <w:spacing w:val="0"/>
      <w:kern w:val="2"/>
      <w:sz w:val="36"/>
      <w:szCs w:val="24"/>
      <w:u w:val="none"/>
      <w:em w:val="none"/>
      <w:lang w:val="en-US" w:eastAsia="en-US" w:bidi="ar-SA"/>
    </w:rPr>
  </w:style>
  <w:style w:type="paragraph" w:styleId="TitleSlideLTUntertitel">
    <w:name w:val="Title Slide~LT~Untertitel"/>
    <w:qFormat/>
    <w:pPr>
      <w:widowControl/>
      <w:suppressAutoHyphens w:val="true"/>
      <w:bidi w:val="0"/>
      <w:spacing w:lineRule="auto" w:line="276" w:before="0" w:after="200"/>
      <w:jc w:val="center"/>
    </w:pPr>
    <w:rPr>
      <w:rFonts w:ascii="Lohit Devanagari" w:hAnsi="Lohit Devanagari" w:eastAsia="DejaVu Sans" w:cs="Noto Sans"/>
      <w:b w:val="false"/>
      <w:i w:val="false"/>
      <w:strike w:val="false"/>
      <w:dstrike w:val="false"/>
      <w:outline w:val="false"/>
      <w:shadow w:val="false"/>
      <w:color w:val="auto"/>
      <w:kern w:val="2"/>
      <w:sz w:val="64"/>
      <w:szCs w:val="24"/>
      <w:u w:val="none"/>
      <w:em w:val="none"/>
      <w:lang w:val="en-US" w:eastAsia="en-US" w:bidi="ar-SA"/>
    </w:rPr>
  </w:style>
  <w:style w:type="paragraph" w:styleId="TitleSlideLTNotizen">
    <w:name w:val="Title Slide~LT~Notizen"/>
    <w:qFormat/>
    <w:pPr>
      <w:widowControl/>
      <w:suppressAutoHyphens w:val="true"/>
      <w:bidi w:val="0"/>
      <w:spacing w:lineRule="auto" w:line="276" w:before="0" w:after="200"/>
      <w:ind w:left="340" w:hanging="340"/>
      <w:jc w:val="left"/>
    </w:pPr>
    <w:rPr>
      <w:rFonts w:ascii="Lohit Devanagari" w:hAnsi="Lohit Devanagari" w:eastAsia="DejaVu Sans" w:cs="Noto Sans"/>
      <w:b w:val="false"/>
      <w:i w:val="false"/>
      <w:strike w:val="false"/>
      <w:dstrike w:val="false"/>
      <w:outline w:val="false"/>
      <w:shadow w:val="false"/>
      <w:color w:val="auto"/>
      <w:kern w:val="2"/>
      <w:sz w:val="40"/>
      <w:szCs w:val="24"/>
      <w:u w:val="none"/>
      <w:em w:val="none"/>
      <w:lang w:val="en-US" w:eastAsia="en-US" w:bidi="ar-SA"/>
    </w:rPr>
  </w:style>
  <w:style w:type="paragraph" w:styleId="TitleSlideLTHintergrundobjekte">
    <w:name w:val="Title Slide~LT~Hintergrundobjekte"/>
    <w:qFormat/>
    <w:pPr>
      <w:widowControl/>
      <w:suppressAutoHyphens w:val="true"/>
      <w:bidi w:val="0"/>
      <w:spacing w:lineRule="auto" w:line="276" w:before="0" w:after="200"/>
      <w:jc w:val="left"/>
    </w:pPr>
    <w:rPr>
      <w:rFonts w:ascii="Liberation Serif" w:hAnsi="Liberation Serif" w:eastAsia="DejaVu Sans" w:cs="Noto Sans"/>
      <w:color w:val="auto"/>
      <w:kern w:val="2"/>
      <w:sz w:val="24"/>
      <w:szCs w:val="24"/>
      <w:lang w:val="en-US" w:eastAsia="en-US" w:bidi="ar-SA"/>
    </w:rPr>
  </w:style>
  <w:style w:type="paragraph" w:styleId="TitleSlideLTHintergrund">
    <w:name w:val="Title Slide~LT~Hintergrund"/>
    <w:qFormat/>
    <w:pPr>
      <w:widowControl/>
      <w:suppressAutoHyphens w:val="true"/>
      <w:bidi w:val="0"/>
      <w:spacing w:lineRule="auto" w:line="276" w:before="0" w:after="200"/>
      <w:jc w:val="left"/>
    </w:pPr>
    <w:rPr>
      <w:rFonts w:ascii="Liberation Serif" w:hAnsi="Liberation Serif" w:eastAsia="DejaVu Sans" w:cs="Noto Sans"/>
      <w:color w:val="auto"/>
      <w:kern w:val="2"/>
      <w:sz w:val="24"/>
      <w:szCs w:val="24"/>
      <w:lang w:val="en-US" w:eastAsia="en-US" w:bidi="ar-SA"/>
    </w:rPr>
  </w:style>
  <w:style w:type="paragraph" w:styleId="Default1">
    <w:name w:val="default"/>
    <w:qFormat/>
    <w:pPr>
      <w:widowControl/>
      <w:suppressAutoHyphens w:val="true"/>
      <w:bidi w:val="0"/>
      <w:spacing w:lineRule="atLeast" w:line="200" w:before="0" w:after="0"/>
      <w:jc w:val="left"/>
    </w:pPr>
    <w:rPr>
      <w:rFonts w:ascii="Lohit Devanagari" w:hAnsi="Lohit Devanagari" w:eastAsia="DejaVu Sans" w:cs="Noto Sans"/>
      <w:color w:val="auto"/>
      <w:kern w:val="2"/>
      <w:sz w:val="36"/>
      <w:szCs w:val="24"/>
      <w:lang w:val="en-US" w:eastAsia="en-US" w:bidi="ar-SA"/>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suppressAutoHyphens w:val="true"/>
      <w:bidi w:val="0"/>
      <w:spacing w:lineRule="auto" w:line="276" w:before="0" w:after="200"/>
      <w:jc w:val="left"/>
    </w:pPr>
    <w:rPr>
      <w:rFonts w:ascii="Liberation Serif" w:hAnsi="Liberation Serif" w:eastAsia="DejaVu Sans" w:cs="Noto Sans"/>
      <w:color w:val="auto"/>
      <w:kern w:val="2"/>
      <w:sz w:val="24"/>
      <w:szCs w:val="24"/>
      <w:lang w:val="en-US" w:eastAsia="en-US" w:bidi="ar-SA"/>
    </w:rPr>
  </w:style>
  <w:style w:type="paragraph" w:styleId="Background">
    <w:name w:val="Background"/>
    <w:qFormat/>
    <w:pPr>
      <w:widowControl/>
      <w:suppressAutoHyphens w:val="true"/>
      <w:bidi w:val="0"/>
      <w:spacing w:lineRule="auto" w:line="276" w:before="0" w:after="200"/>
      <w:jc w:val="left"/>
    </w:pPr>
    <w:rPr>
      <w:rFonts w:ascii="Liberation Serif" w:hAnsi="Liberation Serif" w:eastAsia="DejaVu Sans" w:cs="Noto Sans"/>
      <w:color w:val="auto"/>
      <w:kern w:val="2"/>
      <w:sz w:val="24"/>
      <w:szCs w:val="24"/>
      <w:lang w:val="en-US" w:eastAsia="en-US" w:bidi="ar-SA"/>
    </w:rPr>
  </w:style>
  <w:style w:type="paragraph" w:styleId="Notes">
    <w:name w:val="Notes"/>
    <w:qFormat/>
    <w:pPr>
      <w:widowControl/>
      <w:suppressAutoHyphens w:val="true"/>
      <w:bidi w:val="0"/>
      <w:spacing w:lineRule="auto" w:line="276" w:before="0" w:after="200"/>
      <w:ind w:left="340" w:hanging="340"/>
      <w:jc w:val="left"/>
    </w:pPr>
    <w:rPr>
      <w:rFonts w:ascii="Lohit Devanagari" w:hAnsi="Lohit Devanagari" w:eastAsia="DejaVu Sans" w:cs="Noto Sans"/>
      <w:b w:val="false"/>
      <w:i w:val="false"/>
      <w:strike w:val="false"/>
      <w:dstrike w:val="false"/>
      <w:outline w:val="false"/>
      <w:shadow w:val="false"/>
      <w:color w:val="auto"/>
      <w:kern w:val="2"/>
      <w:sz w:val="40"/>
      <w:szCs w:val="24"/>
      <w:u w:val="none"/>
      <w:em w:val="none"/>
      <w:lang w:val="en-US" w:eastAsia="en-US" w:bidi="ar-SA"/>
    </w:rPr>
  </w:style>
  <w:style w:type="paragraph" w:styleId="Outline1">
    <w:name w:val="Outline 1"/>
    <w:qFormat/>
    <w:pPr>
      <w:widowControl/>
      <w:suppressAutoHyphens w:val="true"/>
      <w:bidi w:val="0"/>
      <w:spacing w:lineRule="auto" w:line="218" w:before="283" w:after="0"/>
      <w:jc w:val="left"/>
    </w:pPr>
    <w:rPr>
      <w:rFonts w:ascii="Lohit Devanagari" w:hAnsi="Lohit Devanagari" w:eastAsia="DejaVu Sans" w:cs="Noto Sans"/>
      <w:b w:val="false"/>
      <w:i w:val="false"/>
      <w:strike w:val="false"/>
      <w:dstrike w:val="false"/>
      <w:outline w:val="false"/>
      <w:shadow w:val="false"/>
      <w:color w:val="000000"/>
      <w:spacing w:val="0"/>
      <w:kern w:val="2"/>
      <w:sz w:val="48"/>
      <w:szCs w:val="24"/>
      <w:u w:val="none"/>
      <w:em w:val="none"/>
      <w:lang w:val="en-US" w:eastAsia="en-US" w:bidi="ar-SA"/>
    </w:rPr>
  </w:style>
  <w:style w:type="paragraph" w:styleId="Outline2">
    <w:name w:val="Outline 2"/>
    <w:basedOn w:val="Outline1"/>
    <w:qFormat/>
    <w:pPr>
      <w:bidi w:val="0"/>
      <w:spacing w:lineRule="auto" w:line="218" w:before="22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3">
    <w:name w:val="Outline 3"/>
    <w:basedOn w:val="Outline2"/>
    <w:qFormat/>
    <w:pPr>
      <w:bidi w:val="0"/>
      <w:spacing w:lineRule="auto" w:line="218" w:before="170"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4">
    <w:name w:val="Outline 4"/>
    <w:basedOn w:val="Outline3"/>
    <w:qFormat/>
    <w:pPr>
      <w:bidi w:val="0"/>
      <w:spacing w:lineRule="auto" w:line="218" w:before="113"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Outline5">
    <w:name w:val="Outline 5"/>
    <w:basedOn w:val="Outline4"/>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andContentLTGliederung1">
    <w:name w:val="Title and Content~LT~Gliederung 1"/>
    <w:qFormat/>
    <w:pPr>
      <w:widowControl/>
      <w:suppressAutoHyphens w:val="true"/>
      <w:bidi w:val="0"/>
      <w:spacing w:lineRule="auto" w:line="218" w:before="283" w:after="0"/>
      <w:jc w:val="left"/>
    </w:pPr>
    <w:rPr>
      <w:rFonts w:ascii="Lohit Devanagari" w:hAnsi="Lohit Devanagari" w:eastAsia="DejaVu Sans" w:cs="Noto Sans"/>
      <w:b w:val="false"/>
      <w:i w:val="false"/>
      <w:strike w:val="false"/>
      <w:dstrike w:val="false"/>
      <w:outline w:val="false"/>
      <w:shadow w:val="false"/>
      <w:color w:val="000000"/>
      <w:spacing w:val="0"/>
      <w:kern w:val="2"/>
      <w:sz w:val="48"/>
      <w:szCs w:val="24"/>
      <w:u w:val="none"/>
      <w:em w:val="none"/>
      <w:lang w:val="en-US" w:eastAsia="en-US" w:bidi="ar-SA"/>
    </w:rPr>
  </w:style>
  <w:style w:type="paragraph" w:styleId="TitleandContentLTGliederung2">
    <w:name w:val="Title and Content~LT~Gliederung 2"/>
    <w:basedOn w:val="TitleandContentLTGliederung1"/>
    <w:qFormat/>
    <w:pPr>
      <w:bidi w:val="0"/>
      <w:spacing w:lineRule="auto" w:line="218" w:before="22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andContentLTGliederung3">
    <w:name w:val="Title and Content~LT~Gliederung 3"/>
    <w:basedOn w:val="TitleandContentLTGliederung2"/>
    <w:qFormat/>
    <w:pPr>
      <w:bidi w:val="0"/>
      <w:spacing w:lineRule="auto" w:line="218" w:before="170"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andContentLTGliederung4">
    <w:name w:val="Title and Content~LT~Gliederung 4"/>
    <w:basedOn w:val="TitleandContentLTGliederung3"/>
    <w:qFormat/>
    <w:pPr>
      <w:bidi w:val="0"/>
      <w:spacing w:lineRule="auto" w:line="218" w:before="113"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TitleandContentLTGliederung5">
    <w:name w:val="Title and Content~LT~Gliederung 5"/>
    <w:basedOn w:val="TitleandContentLTGliederung4"/>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andContentLTGliederung6">
    <w:name w:val="Title and Content~LT~Gliederung 6"/>
    <w:basedOn w:val="TitleandContentLTGliederung5"/>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andContentLTGliederung7">
    <w:name w:val="Title and Content~LT~Gliederung 7"/>
    <w:basedOn w:val="TitleandContentLTGliederung6"/>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andContentLTGliederung8">
    <w:name w:val="Title and Content~LT~Gliederung 8"/>
    <w:basedOn w:val="TitleandContentLTGliederung7"/>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andContentLTGliederung9">
    <w:name w:val="Title and Content~LT~Gliederung 9"/>
    <w:basedOn w:val="TitleandContentLTGliederung8"/>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andContentLTTitel">
    <w:name w:val="Title and Content~LT~Titel"/>
    <w:qFormat/>
    <w:pPr>
      <w:widowControl/>
      <w:suppressAutoHyphens w:val="true"/>
      <w:bidi w:val="0"/>
      <w:spacing w:lineRule="atLeast" w:line="200" w:before="0" w:after="200"/>
      <w:jc w:val="left"/>
    </w:pPr>
    <w:rPr>
      <w:rFonts w:ascii="Lohit Devanagari" w:hAnsi="Lohit Devanagari" w:eastAsia="DejaVu Sans" w:cs="Noto Sans"/>
      <w:b w:val="false"/>
      <w:i w:val="false"/>
      <w:strike w:val="false"/>
      <w:dstrike w:val="false"/>
      <w:outline w:val="false"/>
      <w:shadow w:val="false"/>
      <w:color w:val="000000"/>
      <w:spacing w:val="0"/>
      <w:kern w:val="2"/>
      <w:sz w:val="36"/>
      <w:szCs w:val="24"/>
      <w:u w:val="none"/>
      <w:em w:val="none"/>
      <w:lang w:val="en-US" w:eastAsia="en-US" w:bidi="ar-SA"/>
    </w:rPr>
  </w:style>
  <w:style w:type="paragraph" w:styleId="TitleandContentLTUntertitel">
    <w:name w:val="Title and Content~LT~Untertitel"/>
    <w:qFormat/>
    <w:pPr>
      <w:widowControl/>
      <w:suppressAutoHyphens w:val="true"/>
      <w:bidi w:val="0"/>
      <w:spacing w:lineRule="auto" w:line="276" w:before="0" w:after="200"/>
      <w:jc w:val="center"/>
    </w:pPr>
    <w:rPr>
      <w:rFonts w:ascii="Lohit Devanagari" w:hAnsi="Lohit Devanagari" w:eastAsia="DejaVu Sans" w:cs="Noto Sans"/>
      <w:b w:val="false"/>
      <w:i w:val="false"/>
      <w:strike w:val="false"/>
      <w:dstrike w:val="false"/>
      <w:outline w:val="false"/>
      <w:shadow w:val="false"/>
      <w:color w:val="auto"/>
      <w:kern w:val="2"/>
      <w:sz w:val="64"/>
      <w:szCs w:val="24"/>
      <w:u w:val="none"/>
      <w:em w:val="none"/>
      <w:lang w:val="en-US" w:eastAsia="en-US" w:bidi="ar-SA"/>
    </w:rPr>
  </w:style>
  <w:style w:type="paragraph" w:styleId="TitleandContentLTNotizen">
    <w:name w:val="Title and Content~LT~Notizen"/>
    <w:qFormat/>
    <w:pPr>
      <w:widowControl/>
      <w:suppressAutoHyphens w:val="true"/>
      <w:bidi w:val="0"/>
      <w:spacing w:lineRule="auto" w:line="276" w:before="0" w:after="200"/>
      <w:ind w:left="340" w:hanging="340"/>
      <w:jc w:val="left"/>
    </w:pPr>
    <w:rPr>
      <w:rFonts w:ascii="Lohit Devanagari" w:hAnsi="Lohit Devanagari" w:eastAsia="DejaVu Sans" w:cs="Noto Sans"/>
      <w:b w:val="false"/>
      <w:i w:val="false"/>
      <w:strike w:val="false"/>
      <w:dstrike w:val="false"/>
      <w:outline w:val="false"/>
      <w:shadow w:val="false"/>
      <w:color w:val="auto"/>
      <w:kern w:val="2"/>
      <w:sz w:val="40"/>
      <w:szCs w:val="24"/>
      <w:u w:val="none"/>
      <w:em w:val="none"/>
      <w:lang w:val="en-US" w:eastAsia="en-US" w:bidi="ar-SA"/>
    </w:rPr>
  </w:style>
  <w:style w:type="paragraph" w:styleId="TitleandContentLTHintergrundobjekte">
    <w:name w:val="Title and Content~LT~Hintergrundobjekte"/>
    <w:qFormat/>
    <w:pPr>
      <w:widowControl/>
      <w:suppressAutoHyphens w:val="true"/>
      <w:bidi w:val="0"/>
      <w:spacing w:lineRule="auto" w:line="276" w:before="0" w:after="200"/>
      <w:jc w:val="left"/>
    </w:pPr>
    <w:rPr>
      <w:rFonts w:ascii="Liberation Serif" w:hAnsi="Liberation Serif" w:eastAsia="DejaVu Sans" w:cs="Noto Sans"/>
      <w:color w:val="auto"/>
      <w:kern w:val="2"/>
      <w:sz w:val="24"/>
      <w:szCs w:val="24"/>
      <w:lang w:val="en-US" w:eastAsia="en-US" w:bidi="ar-SA"/>
    </w:rPr>
  </w:style>
  <w:style w:type="paragraph" w:styleId="TitleandContentLTHintergrund">
    <w:name w:val="Title and Content~LT~Hintergrund"/>
    <w:qFormat/>
    <w:pPr>
      <w:widowControl/>
      <w:suppressAutoHyphens w:val="true"/>
      <w:bidi w:val="0"/>
      <w:spacing w:lineRule="auto" w:line="276" w:before="0" w:after="200"/>
      <w:jc w:val="left"/>
    </w:pPr>
    <w:rPr>
      <w:rFonts w:ascii="Liberation Serif" w:hAnsi="Liberation Serif" w:eastAsia="DejaVu Sans" w:cs="Noto Sans"/>
      <w:color w:val="auto"/>
      <w:kern w:val="2"/>
      <w:sz w:val="24"/>
      <w:szCs w:val="24"/>
      <w:lang w:val="en-US" w:eastAsia="en-US" w:bidi="ar-SA"/>
    </w:rPr>
  </w:style>
  <w:style w:type="paragraph" w:styleId="TitleOnlyLTGliederung1">
    <w:name w:val="Title Only~LT~Gliederung 1"/>
    <w:qFormat/>
    <w:pPr>
      <w:widowControl/>
      <w:suppressAutoHyphens w:val="true"/>
      <w:bidi w:val="0"/>
      <w:spacing w:lineRule="auto" w:line="218" w:before="283" w:after="0"/>
      <w:jc w:val="left"/>
    </w:pPr>
    <w:rPr>
      <w:rFonts w:ascii="Lohit Devanagari" w:hAnsi="Lohit Devanagari" w:eastAsia="DejaVu Sans" w:cs="Noto Sans"/>
      <w:b w:val="false"/>
      <w:i w:val="false"/>
      <w:strike w:val="false"/>
      <w:dstrike w:val="false"/>
      <w:outline w:val="false"/>
      <w:shadow w:val="false"/>
      <w:color w:val="000000"/>
      <w:spacing w:val="0"/>
      <w:kern w:val="2"/>
      <w:sz w:val="48"/>
      <w:szCs w:val="24"/>
      <w:u w:val="none"/>
      <w:em w:val="none"/>
      <w:lang w:val="en-US" w:eastAsia="en-US" w:bidi="ar-SA"/>
    </w:rPr>
  </w:style>
  <w:style w:type="paragraph" w:styleId="TitleOnlyLTGliederung2">
    <w:name w:val="Title Only~LT~Gliederung 2"/>
    <w:basedOn w:val="TitleOnlyLTGliederung1"/>
    <w:qFormat/>
    <w:pPr>
      <w:bidi w:val="0"/>
      <w:spacing w:lineRule="auto" w:line="218" w:before="22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OnlyLTGliederung3">
    <w:name w:val="Title Only~LT~Gliederung 3"/>
    <w:basedOn w:val="TitleOnlyLTGliederung2"/>
    <w:qFormat/>
    <w:pPr>
      <w:bidi w:val="0"/>
      <w:spacing w:lineRule="auto" w:line="218" w:before="170"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OnlyLTGliederung4">
    <w:name w:val="Title Only~LT~Gliederung 4"/>
    <w:basedOn w:val="TitleOnlyLTGliederung3"/>
    <w:qFormat/>
    <w:pPr>
      <w:bidi w:val="0"/>
      <w:spacing w:lineRule="auto" w:line="218" w:before="113" w:after="0"/>
      <w:jc w:val="left"/>
    </w:pPr>
    <w:rPr>
      <w:rFonts w:ascii="Lohit Devanagari" w:hAnsi="Lohit Devanagari"/>
      <w:b w:val="false"/>
      <w:i w:val="false"/>
      <w:strike w:val="false"/>
      <w:dstrike w:val="false"/>
      <w:outline w:val="false"/>
      <w:shadow w:val="false"/>
      <w:color w:val="000000"/>
      <w:spacing w:val="0"/>
      <w:kern w:val="2"/>
      <w:sz w:val="36"/>
      <w:u w:val="none"/>
      <w:em w:val="none"/>
    </w:rPr>
  </w:style>
  <w:style w:type="paragraph" w:styleId="TitleOnlyLTGliederung5">
    <w:name w:val="Title Only~LT~Gliederung 5"/>
    <w:basedOn w:val="TitleOnlyLTGliederung4"/>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OnlyLTGliederung6">
    <w:name w:val="Title Only~LT~Gliederung 6"/>
    <w:basedOn w:val="TitleOnlyLTGliederung5"/>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OnlyLTGliederung7">
    <w:name w:val="Title Only~LT~Gliederung 7"/>
    <w:basedOn w:val="TitleOnlyLTGliederung6"/>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OnlyLTGliederung8">
    <w:name w:val="Title Only~LT~Gliederung 8"/>
    <w:basedOn w:val="TitleOnlyLTGliederung7"/>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OnlyLTGliederung9">
    <w:name w:val="Title Only~LT~Gliederung 9"/>
    <w:basedOn w:val="TitleOnlyLTGliederung8"/>
    <w:qFormat/>
    <w:pPr>
      <w:bidi w:val="0"/>
      <w:spacing w:lineRule="auto" w:line="218" w:before="57" w:after="0"/>
      <w:jc w:val="left"/>
    </w:pPr>
    <w:rPr>
      <w:rFonts w:ascii="Lohit Devanagari" w:hAnsi="Lohit Devanagari"/>
      <w:b w:val="false"/>
      <w:i w:val="false"/>
      <w:strike w:val="false"/>
      <w:dstrike w:val="false"/>
      <w:outline w:val="false"/>
      <w:shadow w:val="false"/>
      <w:color w:val="000000"/>
      <w:spacing w:val="0"/>
      <w:kern w:val="2"/>
      <w:sz w:val="40"/>
      <w:u w:val="none"/>
      <w:em w:val="none"/>
    </w:rPr>
  </w:style>
  <w:style w:type="paragraph" w:styleId="TitleOnlyLTTitel">
    <w:name w:val="Title Only~LT~Titel"/>
    <w:qFormat/>
    <w:pPr>
      <w:widowControl/>
      <w:suppressAutoHyphens w:val="true"/>
      <w:bidi w:val="0"/>
      <w:spacing w:lineRule="atLeast" w:line="200" w:before="0" w:after="200"/>
      <w:jc w:val="left"/>
    </w:pPr>
    <w:rPr>
      <w:rFonts w:ascii="Lohit Devanagari" w:hAnsi="Lohit Devanagari" w:eastAsia="DejaVu Sans" w:cs="Noto Sans"/>
      <w:b w:val="false"/>
      <w:i w:val="false"/>
      <w:strike w:val="false"/>
      <w:dstrike w:val="false"/>
      <w:outline w:val="false"/>
      <w:shadow w:val="false"/>
      <w:color w:val="000000"/>
      <w:spacing w:val="0"/>
      <w:kern w:val="2"/>
      <w:sz w:val="36"/>
      <w:szCs w:val="24"/>
      <w:u w:val="none"/>
      <w:em w:val="none"/>
      <w:lang w:val="en-US" w:eastAsia="en-US" w:bidi="ar-SA"/>
    </w:rPr>
  </w:style>
  <w:style w:type="paragraph" w:styleId="TitleOnlyLTUntertitel">
    <w:name w:val="Title Only~LT~Untertitel"/>
    <w:qFormat/>
    <w:pPr>
      <w:widowControl/>
      <w:suppressAutoHyphens w:val="true"/>
      <w:bidi w:val="0"/>
      <w:spacing w:lineRule="auto" w:line="276" w:before="0" w:after="200"/>
      <w:jc w:val="center"/>
    </w:pPr>
    <w:rPr>
      <w:rFonts w:ascii="Lohit Devanagari" w:hAnsi="Lohit Devanagari" w:eastAsia="DejaVu Sans" w:cs="Noto Sans"/>
      <w:b w:val="false"/>
      <w:i w:val="false"/>
      <w:strike w:val="false"/>
      <w:dstrike w:val="false"/>
      <w:outline w:val="false"/>
      <w:shadow w:val="false"/>
      <w:color w:val="auto"/>
      <w:kern w:val="2"/>
      <w:sz w:val="64"/>
      <w:szCs w:val="24"/>
      <w:u w:val="none"/>
      <w:em w:val="none"/>
      <w:lang w:val="en-US" w:eastAsia="en-US" w:bidi="ar-SA"/>
    </w:rPr>
  </w:style>
  <w:style w:type="paragraph" w:styleId="TitleOnlyLTNotizen">
    <w:name w:val="Title Only~LT~Notizen"/>
    <w:qFormat/>
    <w:pPr>
      <w:widowControl/>
      <w:suppressAutoHyphens w:val="true"/>
      <w:bidi w:val="0"/>
      <w:spacing w:lineRule="auto" w:line="276" w:before="0" w:after="200"/>
      <w:ind w:left="340" w:hanging="340"/>
      <w:jc w:val="left"/>
    </w:pPr>
    <w:rPr>
      <w:rFonts w:ascii="Lohit Devanagari" w:hAnsi="Lohit Devanagari" w:eastAsia="DejaVu Sans" w:cs="Noto Sans"/>
      <w:b w:val="false"/>
      <w:i w:val="false"/>
      <w:strike w:val="false"/>
      <w:dstrike w:val="false"/>
      <w:outline w:val="false"/>
      <w:shadow w:val="false"/>
      <w:color w:val="auto"/>
      <w:kern w:val="2"/>
      <w:sz w:val="40"/>
      <w:szCs w:val="24"/>
      <w:u w:val="none"/>
      <w:em w:val="none"/>
      <w:lang w:val="en-US" w:eastAsia="en-US" w:bidi="ar-SA"/>
    </w:rPr>
  </w:style>
  <w:style w:type="paragraph" w:styleId="TitleOnlyLTHintergrundobjekte">
    <w:name w:val="Title Only~LT~Hintergrundobjekte"/>
    <w:qFormat/>
    <w:pPr>
      <w:widowControl/>
      <w:suppressAutoHyphens w:val="true"/>
      <w:bidi w:val="0"/>
      <w:spacing w:lineRule="auto" w:line="276" w:before="0" w:after="200"/>
      <w:jc w:val="left"/>
    </w:pPr>
    <w:rPr>
      <w:rFonts w:ascii="Liberation Serif" w:hAnsi="Liberation Serif" w:eastAsia="DejaVu Sans" w:cs="Noto Sans"/>
      <w:color w:val="auto"/>
      <w:kern w:val="2"/>
      <w:sz w:val="24"/>
      <w:szCs w:val="24"/>
      <w:lang w:val="en-US" w:eastAsia="en-US" w:bidi="ar-SA"/>
    </w:rPr>
  </w:style>
  <w:style w:type="paragraph" w:styleId="TitleOnlyLTHintergrund">
    <w:name w:val="Title Only~LT~Hintergrund"/>
    <w:qFormat/>
    <w:pPr>
      <w:widowControl/>
      <w:suppressAutoHyphens w:val="true"/>
      <w:bidi w:val="0"/>
      <w:spacing w:lineRule="auto" w:line="276" w:before="0" w:after="200"/>
      <w:jc w:val="left"/>
    </w:pPr>
    <w:rPr>
      <w:rFonts w:ascii="Liberation Serif" w:hAnsi="Liberation Serif" w:eastAsia="DejaVu Sans" w:cs="Noto Sans"/>
      <w:color w:val="auto"/>
      <w:kern w:val="2"/>
      <w:sz w:val="24"/>
      <w:szCs w:val="24"/>
      <w:lang w:val="en-US" w:eastAsia="en-US" w:bidi="ar-SA"/>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9360" w:leader="dot"/>
      </w:tabs>
      <w:ind w:left="0" w:hanging="0"/>
    </w:pPr>
    <w:rPr/>
  </w:style>
  <w:style w:type="paragraph" w:styleId="ListParagraph">
    <w:name w:val="List Paragraph"/>
    <w:basedOn w:val="Normal"/>
    <w:qFormat/>
    <w:pPr>
      <w:spacing w:before="0" w:after="200"/>
      <w:ind w:left="720" w:right="0" w:hanging="0"/>
      <w:contextualSpacing/>
    </w:pPr>
    <w:rPr/>
  </w:style>
  <w:style w:type="paragraph" w:styleId="UMStyletext">
    <w:name w:val="UM Style-text"/>
    <w:basedOn w:val="TextBody"/>
    <w:qFormat/>
    <w:pPr>
      <w:spacing w:lineRule="auto" w:line="360"/>
    </w:pPr>
    <w:rPr>
      <w:rFonts w:ascii="Times New Roman" w:hAnsi="Times New Roman"/>
      <w:b w:val="false"/>
      <w:bCs w:val="false"/>
      <w:sz w:val="24"/>
      <w:szCs w:val="24"/>
      <w:u w:val="none"/>
    </w:rPr>
  </w:style>
  <w:style w:type="paragraph" w:styleId="Figure">
    <w:name w:val="Figure"/>
    <w:basedOn w:val="Caption"/>
    <w:qFormat/>
    <w:pPr/>
    <w:rPr/>
  </w:style>
  <w:style w:type="paragraph" w:styleId="Contents2">
    <w:name w:val="TOC 2"/>
    <w:basedOn w:val="Index"/>
    <w:pPr>
      <w:tabs>
        <w:tab w:val="clear" w:pos="720"/>
        <w:tab w:val="right" w:pos="9077" w:leader="dot"/>
      </w:tabs>
      <w:ind w:left="283" w:hanging="0"/>
    </w:pPr>
    <w:rPr/>
  </w:style>
  <w:style w:type="paragraph" w:styleId="Contents3">
    <w:name w:val="TOC 3"/>
    <w:basedOn w:val="Index"/>
    <w:pPr>
      <w:tabs>
        <w:tab w:val="clear" w:pos="720"/>
        <w:tab w:val="right" w:pos="8794" w:leader="dot"/>
      </w:tabs>
      <w:ind w:left="566" w:hanging="0"/>
    </w:pPr>
    <w:rPr/>
  </w:style>
  <w:style w:type="paragraph" w:styleId="Contents4">
    <w:name w:val="TOC 4"/>
    <w:basedOn w:val="Index"/>
    <w:pPr>
      <w:tabs>
        <w:tab w:val="clear" w:pos="720"/>
        <w:tab w:val="right" w:pos="8511" w:leader="dot"/>
      </w:tabs>
      <w:ind w:left="849" w:hanging="0"/>
    </w:pPr>
    <w:rPr/>
  </w:style>
  <w:style w:type="paragraph" w:styleId="FrameContents">
    <w:name w:val="Frame Contents"/>
    <w:basedOn w:val="Normal"/>
    <w:qFormat/>
    <w:pPr/>
    <w:rPr/>
  </w:style>
  <w:style w:type="paragraph" w:styleId="ContentsHeading">
    <w:name w:val="TOA Heading"/>
    <w:basedOn w:val="IndexHeading"/>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na-mic.org/wiki/NA-MIC-Kit" TargetMode="External"/><Relationship Id="rId4" Type="http://schemas.openxmlformats.org/officeDocument/2006/relationships/hyperlink" Target="" TargetMode="External"/><Relationship Id="rId5" Type="http://schemas.openxmlformats.org/officeDocument/2006/relationships/hyperlink" Target="https://www.na-mic.org/wiki/NA-MIC-Kit" TargetMode="External"/><Relationship Id="rId6" Type="http://schemas.openxmlformats.org/officeDocument/2006/relationships/hyperlink" Target=""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slicer.readthedocs.io/en/latest/developer_guide/mrml_overview.html" TargetMode="External"/><Relationship Id="rId10" Type="http://schemas.openxmlformats.org/officeDocument/2006/relationships/hyperlink" Target="https://www.slicer.org/wiki/Documentation/Nightly/ScriptRepository" TargetMode="External"/><Relationship Id="rId11" Type="http://schemas.openxmlformats.org/officeDocument/2006/relationships/hyperlink" Target="" TargetMode="External"/><Relationship Id="rId12" Type="http://schemas.openxmlformats.org/officeDocument/2006/relationships/image" Target="media/image4.png"/><Relationship Id="rId13" Type="http://schemas.openxmlformats.org/officeDocument/2006/relationships/hyperlink" Target="http://dicom.nema.org/" TargetMode="External"/><Relationship Id="rId14" Type="http://schemas.openxmlformats.org/officeDocument/2006/relationships/hyperlink" Target="http://en.wikipedia.org/wiki/DICOM" TargetMode="External"/><Relationship Id="rId15" Type="http://schemas.openxmlformats.org/officeDocument/2006/relationships/hyperlink" Target="http://dicom.innolitics.com/" TargetMode="External"/><Relationship Id="rId16" Type="http://schemas.openxmlformats.org/officeDocument/2006/relationships/hyperlink" Target="http://dicomlookup.com/"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kbibtex:filter:author=Stodden" TargetMode="External"/><Relationship Id="rId20" Type="http://schemas.openxmlformats.org/officeDocument/2006/relationships/hyperlink" Target="kbibtex:filter:title=Enabling reproducible research: Open licensing for scientific innovation" TargetMode="External"/><Relationship Id="rId21" Type="http://schemas.openxmlformats.org/officeDocument/2006/relationships/hyperlink" Target="kbibtex:filter:journal=International Journal of Communications Law and Policy, Forthcoming" TargetMode="External"/><Relationship Id="rId22" Type="http://schemas.openxmlformats.org/officeDocument/2006/relationships/hyperlink" Target="kbibtex:filter:year=2009" TargetMode="External"/><Relationship Id="rId23" Type="http://schemas.openxmlformats.org/officeDocument/2006/relationships/hyperlink" Target="https://en.wikipedia.org/wiki/Translational_research" TargetMode="External"/><Relationship Id="rId24" Type="http://schemas.openxmlformats.org/officeDocument/2006/relationships/hyperlink" Target="" TargetMode="Externa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Application>LibreOffice/6.4.6.2$Linux_X86_64 LibreOffice_project/40$Build-2</Application>
  <Pages>18</Pages>
  <Words>2573</Words>
  <Characters>14577</Characters>
  <CharactersWithSpaces>16947</CharactersWithSpaces>
  <Paragraphs>231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2019-11-19T06:48:00Z</dcterms:created>
  <dc:creator>anissalwa</dc:creator>
  <dc:description/>
  <dc:language>en-US</dc:language>
  <cp:lastModifiedBy/>
  <dcterms:modified xsi:type="dcterms:W3CDTF">2020-11-20T12:42:27Z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